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C55C" w14:textId="001B0FCE" w:rsidR="00D335E8" w:rsidRDefault="00D335E8" w:rsidP="00D335E8">
      <w:pPr>
        <w:rPr>
          <w:rFonts w:ascii="Arial" w:hAnsi="Arial" w:cs="Arial"/>
          <w:b/>
          <w:bCs/>
          <w:sz w:val="32"/>
          <w:szCs w:val="32"/>
        </w:rPr>
      </w:pPr>
      <w:bookmarkStart w:id="0" w:name="_Hlk534965181"/>
      <w:bookmarkStart w:id="1" w:name="_Hlk528580552"/>
      <w:r w:rsidRPr="000E0773">
        <w:rPr>
          <w:rFonts w:ascii="Arial" w:hAnsi="Arial" w:cs="Arial"/>
          <w:color w:val="auto"/>
          <w:sz w:val="22"/>
          <w:szCs w:val="22"/>
        </w:rPr>
        <w:br/>
      </w:r>
      <w:bookmarkStart w:id="2" w:name="_Hlk58944389"/>
      <w:r w:rsidR="00771D3C">
        <w:rPr>
          <w:rFonts w:ascii="Arial" w:hAnsi="Arial" w:cs="Arial"/>
          <w:b/>
          <w:bCs/>
          <w:sz w:val="32"/>
          <w:szCs w:val="32"/>
        </w:rPr>
        <w:t xml:space="preserve">Buy Local </w:t>
      </w:r>
      <w:r w:rsidR="004D2959">
        <w:rPr>
          <w:rFonts w:ascii="Arial" w:hAnsi="Arial" w:cs="Arial"/>
          <w:b/>
          <w:bCs/>
          <w:sz w:val="32"/>
          <w:szCs w:val="32"/>
        </w:rPr>
        <w:t>Push</w:t>
      </w:r>
      <w:r w:rsidR="00771D3C">
        <w:rPr>
          <w:rFonts w:ascii="Arial" w:hAnsi="Arial" w:cs="Arial"/>
          <w:b/>
          <w:bCs/>
          <w:sz w:val="32"/>
          <w:szCs w:val="32"/>
        </w:rPr>
        <w:t xml:space="preserve"> with </w:t>
      </w:r>
      <w:r w:rsidR="004459A5">
        <w:rPr>
          <w:rFonts w:ascii="Arial" w:hAnsi="Arial" w:cs="Arial"/>
          <w:b/>
          <w:bCs/>
          <w:sz w:val="32"/>
          <w:szCs w:val="32"/>
        </w:rPr>
        <w:t>‘</w:t>
      </w:r>
      <w:r w:rsidR="00F21BF7">
        <w:rPr>
          <w:rFonts w:ascii="Arial" w:hAnsi="Arial" w:cs="Arial"/>
          <w:b/>
          <w:bCs/>
          <w:sz w:val="32"/>
          <w:szCs w:val="32"/>
        </w:rPr>
        <w:t>Pathway to Market</w:t>
      </w:r>
      <w:r w:rsidR="004459A5">
        <w:rPr>
          <w:rFonts w:ascii="Arial" w:hAnsi="Arial" w:cs="Arial"/>
          <w:b/>
          <w:bCs/>
          <w:sz w:val="32"/>
          <w:szCs w:val="32"/>
        </w:rPr>
        <w:t>’</w:t>
      </w:r>
      <w:r w:rsidR="00F21BF7">
        <w:rPr>
          <w:rFonts w:ascii="Arial" w:hAnsi="Arial" w:cs="Arial"/>
          <w:b/>
          <w:bCs/>
          <w:sz w:val="32"/>
          <w:szCs w:val="32"/>
        </w:rPr>
        <w:t xml:space="preserve"> Program </w:t>
      </w:r>
      <w:r w:rsidR="00FE2379">
        <w:rPr>
          <w:rFonts w:ascii="Arial" w:hAnsi="Arial" w:cs="Arial"/>
          <w:b/>
          <w:bCs/>
          <w:sz w:val="32"/>
          <w:szCs w:val="32"/>
        </w:rPr>
        <w:t>Open</w:t>
      </w:r>
      <w:r w:rsidR="00771D3C">
        <w:rPr>
          <w:rFonts w:ascii="Arial" w:hAnsi="Arial" w:cs="Arial"/>
          <w:b/>
          <w:bCs/>
          <w:sz w:val="32"/>
          <w:szCs w:val="32"/>
        </w:rPr>
        <w:t>ing</w:t>
      </w:r>
      <w:r w:rsidR="00FE2379">
        <w:rPr>
          <w:rFonts w:ascii="Arial" w:hAnsi="Arial" w:cs="Arial"/>
          <w:b/>
          <w:bCs/>
          <w:sz w:val="32"/>
          <w:szCs w:val="32"/>
        </w:rPr>
        <w:t xml:space="preserve"> </w:t>
      </w:r>
      <w:r w:rsidR="008567E5">
        <w:rPr>
          <w:rFonts w:ascii="Arial" w:hAnsi="Arial" w:cs="Arial"/>
          <w:b/>
          <w:bCs/>
          <w:sz w:val="32"/>
          <w:szCs w:val="32"/>
        </w:rPr>
        <w:t>for</w:t>
      </w:r>
      <w:r w:rsidR="00F21BF7">
        <w:rPr>
          <w:rFonts w:ascii="Arial" w:hAnsi="Arial" w:cs="Arial"/>
          <w:b/>
          <w:bCs/>
          <w:sz w:val="32"/>
          <w:szCs w:val="32"/>
        </w:rPr>
        <w:t xml:space="preserve"> Homegrown Medtech Makers</w:t>
      </w:r>
      <w:r w:rsidR="008567E5">
        <w:rPr>
          <w:rFonts w:ascii="Arial" w:hAnsi="Arial" w:cs="Arial"/>
          <w:b/>
          <w:bCs/>
          <w:sz w:val="32"/>
          <w:szCs w:val="32"/>
        </w:rPr>
        <w:t xml:space="preserve"> </w:t>
      </w:r>
    </w:p>
    <w:p w14:paraId="194ED9B2" w14:textId="77777777" w:rsidR="00F456EF" w:rsidRDefault="00F456EF" w:rsidP="00D335E8">
      <w:pPr>
        <w:rPr>
          <w:rFonts w:ascii="Arial" w:hAnsi="Arial" w:cs="Arial"/>
        </w:rPr>
      </w:pPr>
    </w:p>
    <w:p w14:paraId="2B3FC1EB" w14:textId="323F1B4B" w:rsidR="000E5C2C" w:rsidRDefault="00933395" w:rsidP="00845E4B">
      <w:pPr>
        <w:rPr>
          <w:rFonts w:ascii="Arial" w:hAnsi="Arial" w:cs="Arial"/>
        </w:rPr>
      </w:pPr>
      <w:r>
        <w:rPr>
          <w:rFonts w:ascii="Arial" w:hAnsi="Arial" w:cs="Arial"/>
        </w:rPr>
        <w:t xml:space="preserve">With a focus on local procurement, </w:t>
      </w:r>
      <w:r w:rsidR="00503E8D">
        <w:rPr>
          <w:rFonts w:ascii="Arial" w:hAnsi="Arial" w:cs="Arial"/>
        </w:rPr>
        <w:t xml:space="preserve">MTPConnect </w:t>
      </w:r>
      <w:r w:rsidR="00845E4B" w:rsidRPr="00845E4B">
        <w:rPr>
          <w:rFonts w:ascii="Arial" w:hAnsi="Arial" w:cs="Arial"/>
        </w:rPr>
        <w:t xml:space="preserve">has launched </w:t>
      </w:r>
      <w:r w:rsidR="00503E8D">
        <w:rPr>
          <w:rFonts w:ascii="Arial" w:hAnsi="Arial" w:cs="Arial"/>
        </w:rPr>
        <w:t xml:space="preserve">its </w:t>
      </w:r>
      <w:r w:rsidR="00845E4B" w:rsidRPr="00DB1B28">
        <w:rPr>
          <w:rFonts w:ascii="Arial" w:hAnsi="Arial" w:cs="Arial"/>
          <w:b/>
          <w:bCs/>
        </w:rPr>
        <w:t>Pathway to Market - Medtech Capability Uplift Program</w:t>
      </w:r>
      <w:r w:rsidR="00845E4B" w:rsidRPr="00845E4B">
        <w:rPr>
          <w:rFonts w:ascii="Arial" w:hAnsi="Arial" w:cs="Arial"/>
        </w:rPr>
        <w:t xml:space="preserve"> </w:t>
      </w:r>
      <w:r w:rsidR="00657D05">
        <w:rPr>
          <w:rFonts w:ascii="Arial" w:hAnsi="Arial" w:cs="Arial"/>
        </w:rPr>
        <w:t>today</w:t>
      </w:r>
      <w:r w:rsidR="00841C79">
        <w:rPr>
          <w:rFonts w:ascii="Arial" w:hAnsi="Arial" w:cs="Arial"/>
        </w:rPr>
        <w:t>.</w:t>
      </w:r>
      <w:r w:rsidR="00503E8D">
        <w:rPr>
          <w:rFonts w:ascii="Arial" w:hAnsi="Arial" w:cs="Arial"/>
        </w:rPr>
        <w:t xml:space="preserve"> The program is designed to get more home-grown </w:t>
      </w:r>
      <w:proofErr w:type="spellStart"/>
      <w:r w:rsidR="00503E8D">
        <w:rPr>
          <w:rFonts w:ascii="Arial" w:hAnsi="Arial" w:cs="Arial"/>
        </w:rPr>
        <w:t>medtech</w:t>
      </w:r>
      <w:proofErr w:type="spellEnd"/>
      <w:r w:rsidR="00503E8D">
        <w:rPr>
          <w:rFonts w:ascii="Arial" w:hAnsi="Arial" w:cs="Arial"/>
        </w:rPr>
        <w:t xml:space="preserve"> products purchased and used by local hospitals and health services</w:t>
      </w:r>
      <w:r w:rsidR="000E5C2C">
        <w:rPr>
          <w:rFonts w:ascii="Arial" w:hAnsi="Arial" w:cs="Arial"/>
        </w:rPr>
        <w:t xml:space="preserve">, with applications to participate </w:t>
      </w:r>
      <w:r w:rsidR="000E5C2C" w:rsidRPr="00665DF8">
        <w:rPr>
          <w:rFonts w:ascii="Arial" w:hAnsi="Arial" w:cs="Arial"/>
          <w:b/>
          <w:bCs/>
        </w:rPr>
        <w:t>now open</w:t>
      </w:r>
      <w:r w:rsidR="00503E8D">
        <w:rPr>
          <w:rFonts w:ascii="Arial" w:hAnsi="Arial" w:cs="Arial"/>
        </w:rPr>
        <w:t xml:space="preserve">. </w:t>
      </w:r>
    </w:p>
    <w:p w14:paraId="4F37223D" w14:textId="77777777" w:rsidR="000E5C2C" w:rsidRDefault="000E5C2C" w:rsidP="00845E4B">
      <w:pPr>
        <w:rPr>
          <w:rFonts w:ascii="Arial" w:hAnsi="Arial" w:cs="Arial"/>
        </w:rPr>
      </w:pPr>
    </w:p>
    <w:p w14:paraId="2EFDD645" w14:textId="2B7C02E7" w:rsidR="00503E8D" w:rsidRDefault="00503E8D" w:rsidP="00845E4B">
      <w:pPr>
        <w:rPr>
          <w:rFonts w:ascii="Arial" w:hAnsi="Arial" w:cs="Arial"/>
        </w:rPr>
      </w:pPr>
      <w:r w:rsidRPr="57E0129F">
        <w:rPr>
          <w:rFonts w:ascii="Arial" w:hAnsi="Arial" w:cs="Arial"/>
        </w:rPr>
        <w:t>It is an initiative of the Australian Medtech Manufacturing Alliance (AMMA), delivered by MTPConnect in partnership with BioMelbourne Network and supported by the Victorian Government</w:t>
      </w:r>
      <w:r w:rsidRPr="00DB115E">
        <w:rPr>
          <w:rFonts w:ascii="Arial" w:hAnsi="Arial" w:cs="Arial"/>
        </w:rPr>
        <w:t xml:space="preserve">. </w:t>
      </w:r>
      <w:r w:rsidR="00107355" w:rsidRPr="00DB115E">
        <w:rPr>
          <w:rFonts w:ascii="Arial" w:hAnsi="Arial" w:cs="Arial"/>
        </w:rPr>
        <w:t>AMMA, led by BioMelbourne Network and seed</w:t>
      </w:r>
      <w:r w:rsidR="00B6090A" w:rsidRPr="00DB115E">
        <w:rPr>
          <w:rFonts w:ascii="Arial" w:hAnsi="Arial" w:cs="Arial"/>
        </w:rPr>
        <w:t>-</w:t>
      </w:r>
      <w:r w:rsidR="00107355" w:rsidRPr="00DB115E">
        <w:rPr>
          <w:rFonts w:ascii="Arial" w:hAnsi="Arial" w:cs="Arial"/>
        </w:rPr>
        <w:t xml:space="preserve">funded by the Victorian Government, has recently been established in partnership with peak industry bodies to drive local procurement and </w:t>
      </w:r>
      <w:proofErr w:type="spellStart"/>
      <w:r w:rsidR="00107355" w:rsidRPr="00DB115E">
        <w:rPr>
          <w:rFonts w:ascii="Arial" w:hAnsi="Arial" w:cs="Arial"/>
        </w:rPr>
        <w:t>medtech</w:t>
      </w:r>
      <w:proofErr w:type="spellEnd"/>
      <w:r w:rsidR="00107355" w:rsidRPr="00DB115E">
        <w:rPr>
          <w:rFonts w:ascii="Arial" w:hAnsi="Arial" w:cs="Arial"/>
        </w:rPr>
        <w:t xml:space="preserve"> industry growth.</w:t>
      </w:r>
    </w:p>
    <w:p w14:paraId="27D7D796" w14:textId="77777777" w:rsidR="001529BB" w:rsidRDefault="001529BB" w:rsidP="00845E4B">
      <w:pPr>
        <w:rPr>
          <w:rFonts w:ascii="Arial" w:hAnsi="Arial" w:cs="Arial"/>
        </w:rPr>
      </w:pPr>
    </w:p>
    <w:p w14:paraId="69236515" w14:textId="77777777" w:rsidR="001529BB" w:rsidRPr="001529BB" w:rsidRDefault="001529BB" w:rsidP="001529BB">
      <w:pPr>
        <w:rPr>
          <w:rFonts w:ascii="Arial" w:hAnsi="Arial" w:cs="Arial"/>
        </w:rPr>
      </w:pPr>
      <w:r w:rsidRPr="001529BB">
        <w:rPr>
          <w:rFonts w:ascii="Arial" w:hAnsi="Arial" w:cs="Arial"/>
          <w:b/>
          <w:bCs/>
        </w:rPr>
        <w:t xml:space="preserve">Karen Parr, CEO BioMelbourne Network, </w:t>
      </w:r>
      <w:r w:rsidRPr="001529BB">
        <w:rPr>
          <w:rFonts w:ascii="Arial" w:hAnsi="Arial" w:cs="Arial"/>
        </w:rPr>
        <w:t xml:space="preserve">the organisation leading AMMA, said: “This program is a powerful example of what we can achieve through collaboration. We’re uniting government, industry, and healthcare to create a stronger pathway for local SME </w:t>
      </w:r>
      <w:proofErr w:type="spellStart"/>
      <w:r w:rsidRPr="001529BB">
        <w:rPr>
          <w:rFonts w:ascii="Arial" w:hAnsi="Arial" w:cs="Arial"/>
        </w:rPr>
        <w:t>medtech</w:t>
      </w:r>
      <w:proofErr w:type="spellEnd"/>
      <w:r w:rsidRPr="001529BB">
        <w:rPr>
          <w:rFonts w:ascii="Arial" w:hAnsi="Arial" w:cs="Arial"/>
        </w:rPr>
        <w:t xml:space="preserve"> companies to succeed.</w:t>
      </w:r>
    </w:p>
    <w:p w14:paraId="0DE9B711" w14:textId="77777777" w:rsidR="001529BB" w:rsidRPr="001529BB" w:rsidRDefault="001529BB" w:rsidP="001529BB">
      <w:pPr>
        <w:rPr>
          <w:rFonts w:ascii="Arial" w:hAnsi="Arial" w:cs="Arial"/>
        </w:rPr>
      </w:pPr>
    </w:p>
    <w:p w14:paraId="5A20B1E2" w14:textId="77777777" w:rsidR="001529BB" w:rsidRPr="001529BB" w:rsidRDefault="001529BB" w:rsidP="001529BB">
      <w:pPr>
        <w:rPr>
          <w:rFonts w:ascii="Arial" w:hAnsi="Arial" w:cs="Arial"/>
        </w:rPr>
      </w:pPr>
      <w:r w:rsidRPr="001529BB">
        <w:rPr>
          <w:rFonts w:ascii="Arial" w:hAnsi="Arial" w:cs="Arial"/>
        </w:rPr>
        <w:t>“We’re helping bridge the gap between invention and implementation, ensuring great, local ideas become real solutions in our hospitals and health system.</w:t>
      </w:r>
    </w:p>
    <w:p w14:paraId="33551979" w14:textId="77777777" w:rsidR="001529BB" w:rsidRPr="001529BB" w:rsidRDefault="001529BB" w:rsidP="001529BB">
      <w:pPr>
        <w:rPr>
          <w:rFonts w:ascii="Arial" w:hAnsi="Arial" w:cs="Arial"/>
        </w:rPr>
      </w:pPr>
    </w:p>
    <w:p w14:paraId="3C8C303D" w14:textId="529B0E2C" w:rsidR="001529BB" w:rsidRDefault="001529BB" w:rsidP="001529BB">
      <w:pPr>
        <w:rPr>
          <w:rFonts w:ascii="Arial" w:hAnsi="Arial" w:cs="Arial"/>
        </w:rPr>
      </w:pPr>
      <w:r w:rsidRPr="001529BB">
        <w:rPr>
          <w:rFonts w:ascii="Arial" w:hAnsi="Arial" w:cs="Arial"/>
        </w:rPr>
        <w:t>“This program is about more than helping businesses navigate procurement. It’s about unlocking the full value of Australian innovation for our health system. We’re proud to lead this effort, working together to connect, upskill and advocate for our high-value sector that’s turning cutting-edge ideas into tangible health outcomes, local jobs, and sovereign capability.”</w:t>
      </w:r>
    </w:p>
    <w:p w14:paraId="0C56309A" w14:textId="77777777" w:rsidR="00503E8D" w:rsidRDefault="00503E8D" w:rsidP="00845E4B">
      <w:pPr>
        <w:rPr>
          <w:rFonts w:ascii="Arial" w:hAnsi="Arial" w:cs="Arial"/>
        </w:rPr>
      </w:pPr>
    </w:p>
    <w:p w14:paraId="69A2442E" w14:textId="28B4627A" w:rsidR="00AE5F12" w:rsidRDefault="00A84011" w:rsidP="00A84011">
      <w:pPr>
        <w:rPr>
          <w:rFonts w:ascii="Arial" w:hAnsi="Arial" w:cs="Arial"/>
        </w:rPr>
      </w:pPr>
      <w:r w:rsidRPr="001529BB">
        <w:rPr>
          <w:rFonts w:ascii="Arial" w:hAnsi="Arial" w:cs="Arial"/>
          <w:b/>
          <w:bCs/>
        </w:rPr>
        <w:t>MTPConnect CEO Stuart Dignam</w:t>
      </w:r>
      <w:r>
        <w:rPr>
          <w:rFonts w:ascii="Arial" w:hAnsi="Arial" w:cs="Arial"/>
        </w:rPr>
        <w:t xml:space="preserve"> said the new </w:t>
      </w:r>
      <w:r w:rsidR="006A74F6">
        <w:rPr>
          <w:rFonts w:ascii="Arial" w:hAnsi="Arial" w:cs="Arial"/>
        </w:rPr>
        <w:t xml:space="preserve">consortium-backed </w:t>
      </w:r>
      <w:r>
        <w:rPr>
          <w:rFonts w:ascii="Arial" w:hAnsi="Arial" w:cs="Arial"/>
        </w:rPr>
        <w:t>program</w:t>
      </w:r>
      <w:r w:rsidR="00790152">
        <w:rPr>
          <w:rFonts w:ascii="Arial" w:hAnsi="Arial" w:cs="Arial"/>
        </w:rPr>
        <w:t xml:space="preserve"> </w:t>
      </w:r>
      <w:r>
        <w:rPr>
          <w:rFonts w:ascii="Arial" w:hAnsi="Arial" w:cs="Arial"/>
        </w:rPr>
        <w:t xml:space="preserve">is </w:t>
      </w:r>
      <w:r w:rsidR="00E37A48">
        <w:rPr>
          <w:rFonts w:ascii="Arial" w:hAnsi="Arial" w:cs="Arial"/>
        </w:rPr>
        <w:t xml:space="preserve">about </w:t>
      </w:r>
      <w:r w:rsidR="00DB11D0">
        <w:rPr>
          <w:rFonts w:ascii="Arial" w:hAnsi="Arial" w:cs="Arial"/>
        </w:rPr>
        <w:t xml:space="preserve">supporting </w:t>
      </w:r>
      <w:r w:rsidR="00045248">
        <w:rPr>
          <w:rFonts w:ascii="Arial" w:hAnsi="Arial" w:cs="Arial"/>
        </w:rPr>
        <w:t xml:space="preserve">sovereign </w:t>
      </w:r>
      <w:r w:rsidR="00DB11D0">
        <w:rPr>
          <w:rFonts w:ascii="Arial" w:hAnsi="Arial" w:cs="Arial"/>
        </w:rPr>
        <w:t>innovation</w:t>
      </w:r>
      <w:r w:rsidR="00AE5F12">
        <w:rPr>
          <w:rFonts w:ascii="Arial" w:hAnsi="Arial" w:cs="Arial"/>
        </w:rPr>
        <w:t xml:space="preserve"> by </w:t>
      </w:r>
      <w:r w:rsidR="00434B7A" w:rsidRPr="00434B7A">
        <w:rPr>
          <w:rFonts w:ascii="Arial" w:hAnsi="Arial" w:cs="Arial"/>
        </w:rPr>
        <w:t>positioning companies to successfully compete for local health contracts</w:t>
      </w:r>
      <w:r w:rsidR="00434B7A">
        <w:rPr>
          <w:rFonts w:ascii="Arial" w:hAnsi="Arial" w:cs="Arial"/>
        </w:rPr>
        <w:t xml:space="preserve">. </w:t>
      </w:r>
    </w:p>
    <w:p w14:paraId="4C031825" w14:textId="77777777" w:rsidR="00AE5F12" w:rsidRDefault="00AE5F12" w:rsidP="00A84011">
      <w:pPr>
        <w:rPr>
          <w:rFonts w:ascii="Arial" w:hAnsi="Arial" w:cs="Arial"/>
        </w:rPr>
      </w:pPr>
    </w:p>
    <w:p w14:paraId="71AF1CAA" w14:textId="58147CF5" w:rsidR="00AE5F12" w:rsidRDefault="00933395" w:rsidP="00A84011">
      <w:pPr>
        <w:rPr>
          <w:rFonts w:ascii="Arial" w:hAnsi="Arial" w:cs="Arial"/>
        </w:rPr>
      </w:pPr>
      <w:r>
        <w:rPr>
          <w:rFonts w:ascii="Arial" w:hAnsi="Arial" w:cs="Arial"/>
        </w:rPr>
        <w:t>“</w:t>
      </w:r>
      <w:r w:rsidR="00AE5F12">
        <w:rPr>
          <w:rFonts w:ascii="Arial" w:hAnsi="Arial" w:cs="Arial"/>
        </w:rPr>
        <w:t>H</w:t>
      </w:r>
      <w:r w:rsidR="00AE5F12" w:rsidRPr="00AE5F12">
        <w:rPr>
          <w:rFonts w:ascii="Arial" w:hAnsi="Arial" w:cs="Arial"/>
        </w:rPr>
        <w:t>ospital and health service procurement requirements and processes</w:t>
      </w:r>
      <w:r w:rsidR="00AE5F12">
        <w:rPr>
          <w:rFonts w:ascii="Arial" w:hAnsi="Arial" w:cs="Arial"/>
        </w:rPr>
        <w:t xml:space="preserve"> are complex and can be challenging for local </w:t>
      </w:r>
      <w:proofErr w:type="spellStart"/>
      <w:r w:rsidR="00AE5F12" w:rsidRPr="00AE5F12">
        <w:rPr>
          <w:rFonts w:ascii="Arial" w:hAnsi="Arial" w:cs="Arial"/>
        </w:rPr>
        <w:t>med</w:t>
      </w:r>
      <w:r w:rsidR="00AE5F12">
        <w:rPr>
          <w:rFonts w:ascii="Arial" w:hAnsi="Arial" w:cs="Arial"/>
        </w:rPr>
        <w:t>tech</w:t>
      </w:r>
      <w:proofErr w:type="spellEnd"/>
      <w:r w:rsidR="00AE5F12">
        <w:rPr>
          <w:rFonts w:ascii="Arial" w:hAnsi="Arial" w:cs="Arial"/>
        </w:rPr>
        <w:t xml:space="preserve"> </w:t>
      </w:r>
      <w:r w:rsidR="00AE5F12" w:rsidRPr="00AE5F12">
        <w:rPr>
          <w:rFonts w:ascii="Arial" w:hAnsi="Arial" w:cs="Arial"/>
        </w:rPr>
        <w:t>manufacturers</w:t>
      </w:r>
      <w:r w:rsidR="00AE5F12">
        <w:rPr>
          <w:rFonts w:ascii="Arial" w:hAnsi="Arial" w:cs="Arial"/>
        </w:rPr>
        <w:t xml:space="preserve"> to </w:t>
      </w:r>
      <w:r>
        <w:rPr>
          <w:rFonts w:ascii="Arial" w:hAnsi="Arial" w:cs="Arial"/>
        </w:rPr>
        <w:t xml:space="preserve">come to terms with,” Mr Dignam said. </w:t>
      </w:r>
      <w:r w:rsidR="00AE5F12">
        <w:rPr>
          <w:rFonts w:ascii="Arial" w:hAnsi="Arial" w:cs="Arial"/>
        </w:rPr>
        <w:t xml:space="preserve"> </w:t>
      </w:r>
    </w:p>
    <w:p w14:paraId="5F0BEF96" w14:textId="77777777" w:rsidR="00AE5F12" w:rsidRDefault="00AE5F12" w:rsidP="00A84011">
      <w:pPr>
        <w:rPr>
          <w:rFonts w:ascii="Arial" w:hAnsi="Arial" w:cs="Arial"/>
        </w:rPr>
      </w:pPr>
    </w:p>
    <w:p w14:paraId="25E4438C" w14:textId="76C8E5BA" w:rsidR="00933395" w:rsidRDefault="00933395" w:rsidP="00A84011">
      <w:pPr>
        <w:rPr>
          <w:rFonts w:ascii="Arial" w:hAnsi="Arial" w:cs="Arial"/>
        </w:rPr>
      </w:pPr>
      <w:r>
        <w:rPr>
          <w:rFonts w:ascii="Arial" w:hAnsi="Arial" w:cs="Arial"/>
        </w:rPr>
        <w:t xml:space="preserve">“Our </w:t>
      </w:r>
      <w:r w:rsidRPr="00933395">
        <w:rPr>
          <w:rFonts w:ascii="Arial" w:hAnsi="Arial" w:cs="Arial"/>
        </w:rPr>
        <w:t xml:space="preserve">program </w:t>
      </w:r>
      <w:r>
        <w:rPr>
          <w:rFonts w:ascii="Arial" w:hAnsi="Arial" w:cs="Arial"/>
        </w:rPr>
        <w:t xml:space="preserve">will </w:t>
      </w:r>
      <w:r w:rsidRPr="00933395">
        <w:rPr>
          <w:rFonts w:ascii="Arial" w:hAnsi="Arial" w:cs="Arial"/>
        </w:rPr>
        <w:t>equip local</w:t>
      </w:r>
      <w:r w:rsidR="003923BB">
        <w:rPr>
          <w:rFonts w:ascii="Arial" w:hAnsi="Arial" w:cs="Arial"/>
        </w:rPr>
        <w:t xml:space="preserve"> SME</w:t>
      </w:r>
      <w:r w:rsidRPr="00933395">
        <w:rPr>
          <w:rFonts w:ascii="Arial" w:hAnsi="Arial" w:cs="Arial"/>
        </w:rPr>
        <w:t xml:space="preserve"> </w:t>
      </w:r>
      <w:proofErr w:type="spellStart"/>
      <w:r w:rsidRPr="00933395">
        <w:rPr>
          <w:rFonts w:ascii="Arial" w:hAnsi="Arial" w:cs="Arial"/>
        </w:rPr>
        <w:t>med</w:t>
      </w:r>
      <w:r>
        <w:rPr>
          <w:rFonts w:ascii="Arial" w:hAnsi="Arial" w:cs="Arial"/>
        </w:rPr>
        <w:t>tech</w:t>
      </w:r>
      <w:proofErr w:type="spellEnd"/>
      <w:r>
        <w:rPr>
          <w:rFonts w:ascii="Arial" w:hAnsi="Arial" w:cs="Arial"/>
        </w:rPr>
        <w:t xml:space="preserve"> </w:t>
      </w:r>
      <w:r w:rsidRPr="00933395">
        <w:rPr>
          <w:rFonts w:ascii="Arial" w:hAnsi="Arial" w:cs="Arial"/>
        </w:rPr>
        <w:t xml:space="preserve">companies with the capabilities needed to navigate procurement pathways and, ultimately, </w:t>
      </w:r>
      <w:r>
        <w:rPr>
          <w:rFonts w:ascii="Arial" w:hAnsi="Arial" w:cs="Arial"/>
        </w:rPr>
        <w:t xml:space="preserve">help </w:t>
      </w:r>
      <w:r w:rsidRPr="00933395">
        <w:rPr>
          <w:rFonts w:ascii="Arial" w:hAnsi="Arial" w:cs="Arial"/>
        </w:rPr>
        <w:t>more companies to secure contracts to supply into hospitals and health services</w:t>
      </w:r>
      <w:r>
        <w:rPr>
          <w:rFonts w:ascii="Arial" w:hAnsi="Arial" w:cs="Arial"/>
        </w:rPr>
        <w:t xml:space="preserve">. </w:t>
      </w:r>
    </w:p>
    <w:p w14:paraId="3FBDE475" w14:textId="77777777" w:rsidR="00933395" w:rsidRDefault="00933395" w:rsidP="00A84011">
      <w:pPr>
        <w:rPr>
          <w:rFonts w:ascii="Arial" w:hAnsi="Arial" w:cs="Arial"/>
        </w:rPr>
      </w:pPr>
    </w:p>
    <w:p w14:paraId="21A9A930" w14:textId="4E8DE022" w:rsidR="00A84011" w:rsidRDefault="00A84011" w:rsidP="00A84011">
      <w:pPr>
        <w:rPr>
          <w:rFonts w:ascii="Arial" w:hAnsi="Arial" w:cs="Arial"/>
        </w:rPr>
      </w:pPr>
      <w:r>
        <w:rPr>
          <w:rFonts w:ascii="Arial" w:hAnsi="Arial" w:cs="Arial"/>
        </w:rPr>
        <w:t>“</w:t>
      </w:r>
      <w:r w:rsidR="006A74F6">
        <w:rPr>
          <w:rFonts w:ascii="Arial" w:hAnsi="Arial" w:cs="Arial"/>
        </w:rPr>
        <w:t>By delivering this new</w:t>
      </w:r>
      <w:r w:rsidR="00B9149C">
        <w:rPr>
          <w:rFonts w:ascii="Arial" w:hAnsi="Arial" w:cs="Arial"/>
        </w:rPr>
        <w:t xml:space="preserve"> program </w:t>
      </w:r>
      <w:r w:rsidR="006A74F6">
        <w:rPr>
          <w:rFonts w:ascii="Arial" w:hAnsi="Arial" w:cs="Arial"/>
        </w:rPr>
        <w:t>we want to make</w:t>
      </w:r>
      <w:r w:rsidR="00B9149C">
        <w:rPr>
          <w:rFonts w:ascii="Arial" w:hAnsi="Arial" w:cs="Arial"/>
        </w:rPr>
        <w:t xml:space="preserve"> sure that </w:t>
      </w:r>
      <w:proofErr w:type="spellStart"/>
      <w:r w:rsidR="00B9149C">
        <w:rPr>
          <w:rFonts w:ascii="Arial" w:hAnsi="Arial" w:cs="Arial"/>
        </w:rPr>
        <w:t>medtech</w:t>
      </w:r>
      <w:proofErr w:type="spellEnd"/>
      <w:r w:rsidR="00B9149C">
        <w:rPr>
          <w:rFonts w:ascii="Arial" w:hAnsi="Arial" w:cs="Arial"/>
        </w:rPr>
        <w:t xml:space="preserve"> innovations are </w:t>
      </w:r>
      <w:r w:rsidR="00B9149C" w:rsidRPr="00B9149C">
        <w:rPr>
          <w:rFonts w:ascii="Arial" w:hAnsi="Arial" w:cs="Arial"/>
        </w:rPr>
        <w:t>not only invented</w:t>
      </w:r>
      <w:r w:rsidR="006A74F6">
        <w:rPr>
          <w:rFonts w:ascii="Arial" w:hAnsi="Arial" w:cs="Arial"/>
        </w:rPr>
        <w:t xml:space="preserve"> here</w:t>
      </w:r>
      <w:r w:rsidR="00B9149C" w:rsidRPr="00B9149C">
        <w:rPr>
          <w:rFonts w:ascii="Arial" w:hAnsi="Arial" w:cs="Arial"/>
        </w:rPr>
        <w:t>, but truly made</w:t>
      </w:r>
      <w:r w:rsidR="00C44948">
        <w:rPr>
          <w:rFonts w:ascii="Arial" w:hAnsi="Arial" w:cs="Arial"/>
        </w:rPr>
        <w:t xml:space="preserve"> and sold</w:t>
      </w:r>
      <w:r w:rsidR="00B9149C" w:rsidRPr="00B9149C">
        <w:rPr>
          <w:rFonts w:ascii="Arial" w:hAnsi="Arial" w:cs="Arial"/>
        </w:rPr>
        <w:t xml:space="preserve"> in Australia</w:t>
      </w:r>
      <w:r w:rsidR="00C44948">
        <w:rPr>
          <w:rFonts w:ascii="Arial" w:hAnsi="Arial" w:cs="Arial"/>
        </w:rPr>
        <w:t xml:space="preserve"> – so we reap the rewards, </w:t>
      </w:r>
      <w:r w:rsidR="007733E4">
        <w:rPr>
          <w:rFonts w:ascii="Arial" w:hAnsi="Arial" w:cs="Arial"/>
        </w:rPr>
        <w:t xml:space="preserve">creating manufacturing jobs, ongoing royalties and boosting </w:t>
      </w:r>
      <w:r w:rsidR="00933395">
        <w:rPr>
          <w:rFonts w:ascii="Arial" w:hAnsi="Arial" w:cs="Arial"/>
        </w:rPr>
        <w:t xml:space="preserve">vital healthcare </w:t>
      </w:r>
      <w:r w:rsidR="007733E4">
        <w:rPr>
          <w:rFonts w:ascii="Arial" w:hAnsi="Arial" w:cs="Arial"/>
        </w:rPr>
        <w:t xml:space="preserve">sovereign </w:t>
      </w:r>
      <w:r w:rsidR="00933395">
        <w:rPr>
          <w:rFonts w:ascii="Arial" w:hAnsi="Arial" w:cs="Arial"/>
        </w:rPr>
        <w:t xml:space="preserve">capabilities.” </w:t>
      </w:r>
      <w:r w:rsidR="007733E4">
        <w:rPr>
          <w:rFonts w:ascii="Arial" w:hAnsi="Arial" w:cs="Arial"/>
        </w:rPr>
        <w:t xml:space="preserve"> </w:t>
      </w:r>
    </w:p>
    <w:p w14:paraId="2BFA4AA8" w14:textId="77777777" w:rsidR="00A84011" w:rsidRDefault="00A84011" w:rsidP="00A84011">
      <w:pPr>
        <w:rPr>
          <w:rFonts w:ascii="Arial" w:hAnsi="Arial" w:cs="Arial"/>
        </w:rPr>
      </w:pPr>
    </w:p>
    <w:p w14:paraId="6910E909" w14:textId="767A6102" w:rsidR="00790152" w:rsidRDefault="00790152" w:rsidP="00671A23">
      <w:pPr>
        <w:spacing w:line="259" w:lineRule="auto"/>
        <w:rPr>
          <w:rFonts w:ascii="Arial" w:hAnsi="Arial" w:cs="Arial"/>
        </w:rPr>
      </w:pPr>
    </w:p>
    <w:p w14:paraId="795B91C3" w14:textId="33DC4AEC" w:rsidR="004459A5" w:rsidRDefault="004459A5" w:rsidP="00A84011">
      <w:pPr>
        <w:rPr>
          <w:rFonts w:ascii="Arial" w:hAnsi="Arial" w:cs="Arial"/>
        </w:rPr>
      </w:pPr>
      <w:r>
        <w:rPr>
          <w:rFonts w:ascii="Arial" w:hAnsi="Arial" w:cs="Arial"/>
        </w:rPr>
        <w:t xml:space="preserve">The program </w:t>
      </w:r>
      <w:r w:rsidR="00456733">
        <w:rPr>
          <w:rFonts w:ascii="Arial" w:hAnsi="Arial" w:cs="Arial"/>
        </w:rPr>
        <w:t xml:space="preserve">is being piloted in Victoria </w:t>
      </w:r>
      <w:r w:rsidR="00B72E1A">
        <w:rPr>
          <w:rFonts w:ascii="Arial" w:hAnsi="Arial" w:cs="Arial"/>
        </w:rPr>
        <w:t xml:space="preserve">as a stepping stone to a national initiative. </w:t>
      </w:r>
    </w:p>
    <w:p w14:paraId="38D31FFC" w14:textId="68A32FCA" w:rsidR="00933395" w:rsidRPr="00E45E81" w:rsidRDefault="00933395" w:rsidP="00933395">
      <w:pPr>
        <w:rPr>
          <w:rFonts w:ascii="Arial" w:hAnsi="Arial" w:cs="Arial"/>
        </w:rPr>
      </w:pPr>
      <w:r w:rsidRPr="00E45E81">
        <w:rPr>
          <w:rFonts w:ascii="Arial" w:hAnsi="Arial" w:cs="Arial"/>
        </w:rPr>
        <w:lastRenderedPageBreak/>
        <w:t xml:space="preserve">Successful applicants will undergo a capability assessment and attend tailored practical workshops to </w:t>
      </w:r>
      <w:r>
        <w:rPr>
          <w:rFonts w:ascii="Arial" w:hAnsi="Arial" w:cs="Arial"/>
        </w:rPr>
        <w:t>get prepared to</w:t>
      </w:r>
      <w:r w:rsidRPr="00E45E81">
        <w:rPr>
          <w:rFonts w:ascii="Arial" w:hAnsi="Arial" w:cs="Arial"/>
        </w:rPr>
        <w:t xml:space="preserve"> navigate </w:t>
      </w:r>
      <w:r w:rsidR="005D60E6">
        <w:rPr>
          <w:rFonts w:ascii="Arial" w:hAnsi="Arial" w:cs="Arial"/>
        </w:rPr>
        <w:t>local health markets</w:t>
      </w:r>
      <w:r w:rsidRPr="00E45E81">
        <w:rPr>
          <w:rFonts w:ascii="Arial" w:hAnsi="Arial" w:cs="Arial"/>
        </w:rPr>
        <w:t>, understand how to align with hospital procurement needs and structure competitive tender bids.</w:t>
      </w:r>
    </w:p>
    <w:p w14:paraId="167ED1B4" w14:textId="77777777" w:rsidR="00933395" w:rsidRDefault="00933395" w:rsidP="00933395">
      <w:pPr>
        <w:rPr>
          <w:rFonts w:ascii="Arial" w:hAnsi="Arial" w:cs="Arial"/>
        </w:rPr>
      </w:pPr>
    </w:p>
    <w:p w14:paraId="1A3FA0FD" w14:textId="57D86FA2" w:rsidR="00933395" w:rsidRDefault="00933395" w:rsidP="00933395">
      <w:pPr>
        <w:rPr>
          <w:rFonts w:ascii="Arial" w:hAnsi="Arial" w:cs="Arial"/>
        </w:rPr>
      </w:pPr>
      <w:r w:rsidRPr="00E45E81">
        <w:rPr>
          <w:rFonts w:ascii="Arial" w:hAnsi="Arial" w:cs="Arial"/>
        </w:rPr>
        <w:t xml:space="preserve">The comprehensive program includes an </w:t>
      </w:r>
      <w:r w:rsidR="00844A36">
        <w:rPr>
          <w:rFonts w:ascii="Arial" w:hAnsi="Arial" w:cs="Arial"/>
        </w:rPr>
        <w:t xml:space="preserve">intimate and </w:t>
      </w:r>
      <w:r w:rsidRPr="00E45E81">
        <w:rPr>
          <w:rFonts w:ascii="Arial" w:hAnsi="Arial" w:cs="Arial"/>
        </w:rPr>
        <w:t>expert-led Masterclass providing deep insights on local procurement pathways</w:t>
      </w:r>
      <w:r>
        <w:rPr>
          <w:rFonts w:ascii="Arial" w:hAnsi="Arial" w:cs="Arial"/>
        </w:rPr>
        <w:t xml:space="preserve"> and will wrap</w:t>
      </w:r>
      <w:r w:rsidR="000E5C2C">
        <w:rPr>
          <w:rFonts w:ascii="Arial" w:hAnsi="Arial" w:cs="Arial"/>
        </w:rPr>
        <w:t>-</w:t>
      </w:r>
      <w:r>
        <w:rPr>
          <w:rFonts w:ascii="Arial" w:hAnsi="Arial" w:cs="Arial"/>
        </w:rPr>
        <w:t xml:space="preserve">up with </w:t>
      </w:r>
      <w:r w:rsidRPr="00E45E81">
        <w:rPr>
          <w:rFonts w:ascii="Arial" w:hAnsi="Arial" w:cs="Arial"/>
        </w:rPr>
        <w:t>an Open Day at the Victorian Medtech Showcase</w:t>
      </w:r>
      <w:r>
        <w:rPr>
          <w:rFonts w:ascii="Arial" w:hAnsi="Arial" w:cs="Arial"/>
        </w:rPr>
        <w:t xml:space="preserve"> in October</w:t>
      </w:r>
      <w:r w:rsidRPr="00E45E81">
        <w:rPr>
          <w:rFonts w:ascii="Arial" w:hAnsi="Arial" w:cs="Arial"/>
        </w:rPr>
        <w:t>, where participating companies will have the opportunity to present their products and connect directly with major health service buyers and clinical leaders.</w:t>
      </w:r>
    </w:p>
    <w:p w14:paraId="160FBF0A" w14:textId="77777777" w:rsidR="00933395" w:rsidRDefault="00933395" w:rsidP="00933395">
      <w:pPr>
        <w:rPr>
          <w:rFonts w:ascii="Arial" w:hAnsi="Arial" w:cs="Arial"/>
        </w:rPr>
      </w:pPr>
    </w:p>
    <w:p w14:paraId="78D6BB7E" w14:textId="48F3E092" w:rsidR="00A84011" w:rsidRPr="00A84011" w:rsidRDefault="00A84011" w:rsidP="00A84011">
      <w:pPr>
        <w:rPr>
          <w:rFonts w:ascii="Arial" w:hAnsi="Arial" w:cs="Arial"/>
        </w:rPr>
      </w:pPr>
      <w:r w:rsidRPr="00A84011">
        <w:rPr>
          <w:rFonts w:ascii="Arial" w:hAnsi="Arial" w:cs="Arial"/>
        </w:rPr>
        <w:t>Applicants must be a registered Australian-based for-profit business with operations in Victoria and be producing one or more near-market or market-ready medical device(s) (TRL 7-9).</w:t>
      </w:r>
    </w:p>
    <w:p w14:paraId="60E3BF4A" w14:textId="77777777" w:rsidR="00A84011" w:rsidRPr="00A84011" w:rsidRDefault="00A84011" w:rsidP="00A84011">
      <w:pPr>
        <w:rPr>
          <w:rFonts w:ascii="Arial" w:hAnsi="Arial" w:cs="Arial"/>
        </w:rPr>
      </w:pPr>
    </w:p>
    <w:p w14:paraId="1C2E7717" w14:textId="42AC98D8" w:rsidR="00A84011" w:rsidRPr="00A84011" w:rsidRDefault="00A84011" w:rsidP="00A84011">
      <w:pPr>
        <w:rPr>
          <w:rFonts w:ascii="Arial" w:hAnsi="Arial" w:cs="Arial"/>
        </w:rPr>
      </w:pPr>
      <w:r w:rsidRPr="00A84011">
        <w:rPr>
          <w:rFonts w:ascii="Arial" w:hAnsi="Arial" w:cs="Arial"/>
        </w:rPr>
        <w:t>Applications to join the program are n</w:t>
      </w:r>
      <w:r>
        <w:rPr>
          <w:rFonts w:ascii="Arial" w:hAnsi="Arial" w:cs="Arial"/>
        </w:rPr>
        <w:t>o</w:t>
      </w:r>
      <w:r w:rsidRPr="00A84011">
        <w:rPr>
          <w:rFonts w:ascii="Arial" w:hAnsi="Arial" w:cs="Arial"/>
        </w:rPr>
        <w:t>w open</w:t>
      </w:r>
      <w:r w:rsidR="004459A5">
        <w:rPr>
          <w:rFonts w:ascii="Arial" w:hAnsi="Arial" w:cs="Arial"/>
        </w:rPr>
        <w:t xml:space="preserve"> </w:t>
      </w:r>
      <w:r w:rsidR="005D60E6">
        <w:rPr>
          <w:rFonts w:ascii="Arial" w:hAnsi="Arial" w:cs="Arial"/>
        </w:rPr>
        <w:t xml:space="preserve">on </w:t>
      </w:r>
      <w:hyperlink r:id="rId11" w:history="1">
        <w:proofErr w:type="spellStart"/>
        <w:r w:rsidR="005D60E6" w:rsidRPr="005D60E6">
          <w:rPr>
            <w:rStyle w:val="Hyperlink"/>
            <w:rFonts w:ascii="Arial" w:hAnsi="Arial" w:cs="Arial"/>
          </w:rPr>
          <w:t>MTPConnect’s</w:t>
        </w:r>
        <w:proofErr w:type="spellEnd"/>
        <w:r w:rsidR="005D60E6" w:rsidRPr="005D60E6">
          <w:rPr>
            <w:rStyle w:val="Hyperlink"/>
            <w:rFonts w:ascii="Arial" w:hAnsi="Arial" w:cs="Arial"/>
          </w:rPr>
          <w:t xml:space="preserve"> website</w:t>
        </w:r>
      </w:hyperlink>
      <w:r w:rsidR="005D60E6">
        <w:rPr>
          <w:rFonts w:ascii="Arial" w:hAnsi="Arial" w:cs="Arial"/>
        </w:rPr>
        <w:t xml:space="preserve"> </w:t>
      </w:r>
      <w:r w:rsidRPr="00A84011">
        <w:rPr>
          <w:rFonts w:ascii="Arial" w:hAnsi="Arial" w:cs="Arial"/>
        </w:rPr>
        <w:t xml:space="preserve">and close on 30 May 2025 </w:t>
      </w:r>
      <w:r w:rsidR="006A74F6">
        <w:rPr>
          <w:rFonts w:ascii="Arial" w:hAnsi="Arial" w:cs="Arial"/>
        </w:rPr>
        <w:t xml:space="preserve">at 5:00pm </w:t>
      </w:r>
      <w:r w:rsidRPr="00A84011">
        <w:rPr>
          <w:rFonts w:ascii="Arial" w:hAnsi="Arial" w:cs="Arial"/>
        </w:rPr>
        <w:t>AEST.</w:t>
      </w:r>
    </w:p>
    <w:p w14:paraId="3D9B74D6" w14:textId="77777777" w:rsidR="00A84011" w:rsidRPr="00A84011" w:rsidRDefault="00A84011" w:rsidP="00A84011">
      <w:pPr>
        <w:rPr>
          <w:rFonts w:ascii="Arial" w:hAnsi="Arial" w:cs="Arial"/>
        </w:rPr>
      </w:pPr>
    </w:p>
    <w:p w14:paraId="0FDE1A86" w14:textId="0BDFA184" w:rsidR="00A84011" w:rsidRPr="00A84011" w:rsidRDefault="00A84011" w:rsidP="00A84011">
      <w:pPr>
        <w:rPr>
          <w:rFonts w:ascii="Arial" w:hAnsi="Arial" w:cs="Arial"/>
        </w:rPr>
      </w:pPr>
      <w:r>
        <w:rPr>
          <w:rFonts w:ascii="Arial" w:hAnsi="Arial" w:cs="Arial"/>
        </w:rPr>
        <w:t>G</w:t>
      </w:r>
      <w:r w:rsidRPr="00A84011">
        <w:rPr>
          <w:rFonts w:ascii="Arial" w:hAnsi="Arial" w:cs="Arial"/>
        </w:rPr>
        <w:t>uidelines for eligibility criteria and application instructions</w:t>
      </w:r>
      <w:r>
        <w:rPr>
          <w:rFonts w:ascii="Arial" w:hAnsi="Arial" w:cs="Arial"/>
        </w:rPr>
        <w:t xml:space="preserve"> are available online</w:t>
      </w:r>
      <w:r w:rsidRPr="00A84011">
        <w:rPr>
          <w:rFonts w:ascii="Arial" w:hAnsi="Arial" w:cs="Arial"/>
        </w:rPr>
        <w:t>.</w:t>
      </w:r>
    </w:p>
    <w:p w14:paraId="56AC45EB" w14:textId="77777777" w:rsidR="00A84011" w:rsidRPr="00A84011" w:rsidRDefault="00A84011" w:rsidP="00A84011">
      <w:pPr>
        <w:rPr>
          <w:rFonts w:ascii="Arial" w:hAnsi="Arial" w:cs="Arial"/>
        </w:rPr>
      </w:pPr>
    </w:p>
    <w:p w14:paraId="44BD3748" w14:textId="0888E3F9" w:rsidR="00A84011" w:rsidRDefault="00A84011" w:rsidP="00A84011">
      <w:pPr>
        <w:rPr>
          <w:rFonts w:ascii="Arial" w:hAnsi="Arial" w:cs="Arial"/>
        </w:rPr>
      </w:pPr>
      <w:r w:rsidRPr="00A84011">
        <w:rPr>
          <w:rFonts w:ascii="Arial" w:hAnsi="Arial" w:cs="Arial"/>
        </w:rPr>
        <w:t>Successful applicants will be notified in mid</w:t>
      </w:r>
      <w:r w:rsidR="006A74F6">
        <w:rPr>
          <w:rFonts w:ascii="Arial" w:hAnsi="Arial" w:cs="Arial"/>
        </w:rPr>
        <w:t>-</w:t>
      </w:r>
      <w:r w:rsidRPr="00A84011">
        <w:rPr>
          <w:rFonts w:ascii="Arial" w:hAnsi="Arial" w:cs="Arial"/>
        </w:rPr>
        <w:t>June and the program will commence on 3 July 2025.</w:t>
      </w:r>
    </w:p>
    <w:p w14:paraId="257A5808" w14:textId="77777777" w:rsidR="00D335E8" w:rsidRPr="00EF238D" w:rsidRDefault="00D335E8" w:rsidP="00D335E8">
      <w:pPr>
        <w:jc w:val="center"/>
        <w:rPr>
          <w:rFonts w:ascii="Arial" w:hAnsi="Arial" w:cs="Arial"/>
          <w:sz w:val="22"/>
          <w:szCs w:val="22"/>
        </w:rPr>
      </w:pPr>
      <w:r>
        <w:rPr>
          <w:rFonts w:ascii="Arial" w:hAnsi="Arial" w:cs="Arial"/>
          <w:sz w:val="22"/>
          <w:szCs w:val="22"/>
        </w:rPr>
        <w:t>-</w:t>
      </w:r>
      <w:r w:rsidRPr="00EF238D">
        <w:rPr>
          <w:rFonts w:ascii="Arial" w:hAnsi="Arial" w:cs="Arial"/>
          <w:sz w:val="22"/>
          <w:szCs w:val="22"/>
        </w:rPr>
        <w:t>ENDS-</w:t>
      </w:r>
    </w:p>
    <w:p w14:paraId="6CF0669C" w14:textId="77777777" w:rsidR="00D335E8" w:rsidRDefault="00D335E8" w:rsidP="00D335E8">
      <w:pPr>
        <w:rPr>
          <w:rFonts w:ascii="Arial" w:hAnsi="Arial" w:cs="Arial"/>
          <w:b/>
          <w:bCs/>
        </w:rPr>
      </w:pPr>
    </w:p>
    <w:p w14:paraId="317BA244" w14:textId="77777777" w:rsidR="004459A5" w:rsidRDefault="00D335E8" w:rsidP="00D335E8">
      <w:pPr>
        <w:rPr>
          <w:rFonts w:ascii="Arial" w:hAnsi="Arial" w:cs="Arial"/>
          <w:color w:val="auto"/>
        </w:rPr>
      </w:pPr>
      <w:r w:rsidRPr="004551F3">
        <w:rPr>
          <w:rFonts w:ascii="Arial" w:hAnsi="Arial" w:cs="Arial"/>
          <w:b/>
          <w:bCs/>
        </w:rPr>
        <w:t>Media inquiries:</w:t>
      </w:r>
      <w:r w:rsidRPr="003135CB">
        <w:rPr>
          <w:rFonts w:ascii="Arial" w:hAnsi="Arial" w:cs="Arial"/>
          <w:color w:val="auto"/>
        </w:rPr>
        <w:t xml:space="preserve"> </w:t>
      </w:r>
    </w:p>
    <w:p w14:paraId="7252CAFD" w14:textId="112FF8AE" w:rsidR="001529BB" w:rsidRDefault="001529BB" w:rsidP="001529BB">
      <w:pPr>
        <w:rPr>
          <w:rFonts w:ascii="Arial" w:hAnsi="Arial" w:cs="Arial"/>
        </w:rPr>
      </w:pPr>
      <w:r w:rsidRPr="001529BB">
        <w:rPr>
          <w:rFonts w:ascii="Arial" w:hAnsi="Arial" w:cs="Arial"/>
        </w:rPr>
        <w:t xml:space="preserve">Claudia Loeber-Raab, Communications Manager BioMelbourne Network, Mob 0425 785 143, </w:t>
      </w:r>
      <w:hyperlink r:id="rId12" w:history="1">
        <w:r w:rsidRPr="001529BB">
          <w:rPr>
            <w:rStyle w:val="Hyperlink"/>
            <w:rFonts w:ascii="Arial" w:hAnsi="Arial" w:cs="Arial"/>
          </w:rPr>
          <w:t>cloeber-raab@biomelbourne.org.au</w:t>
        </w:r>
      </w:hyperlink>
    </w:p>
    <w:p w14:paraId="2CEB44D6" w14:textId="77777777" w:rsidR="001529BB" w:rsidRPr="001529BB" w:rsidRDefault="001529BB" w:rsidP="001529BB">
      <w:pPr>
        <w:rPr>
          <w:rFonts w:ascii="Arial" w:hAnsi="Arial" w:cs="Arial"/>
        </w:rPr>
      </w:pPr>
    </w:p>
    <w:p w14:paraId="5D9D5326" w14:textId="12B3C70B" w:rsidR="00D335E8" w:rsidRDefault="00D335E8" w:rsidP="00D335E8">
      <w:pPr>
        <w:rPr>
          <w:rFonts w:ascii="Arial" w:hAnsi="Arial" w:cs="Arial"/>
          <w:color w:val="auto"/>
        </w:rPr>
      </w:pPr>
      <w:r w:rsidRPr="003135CB">
        <w:rPr>
          <w:rFonts w:ascii="Arial" w:hAnsi="Arial" w:cs="Arial"/>
        </w:rPr>
        <w:t xml:space="preserve">Caroline Duell, </w:t>
      </w:r>
      <w:proofErr w:type="spellStart"/>
      <w:r w:rsidRPr="003135CB">
        <w:rPr>
          <w:rFonts w:ascii="Arial" w:hAnsi="Arial" w:cs="Arial"/>
        </w:rPr>
        <w:t>MTPConnect</w:t>
      </w:r>
      <w:proofErr w:type="spellEnd"/>
      <w:r w:rsidRPr="003135CB">
        <w:rPr>
          <w:rFonts w:ascii="Arial" w:hAnsi="Arial" w:cs="Arial"/>
        </w:rPr>
        <w:t xml:space="preserve"> / Tel. +61 439 652 419 </w:t>
      </w:r>
      <w:r w:rsidRPr="003135CB">
        <w:rPr>
          <w:rFonts w:ascii="Arial" w:hAnsi="Arial" w:cs="Arial"/>
          <w:color w:val="auto"/>
        </w:rPr>
        <w:t>/</w:t>
      </w:r>
      <w:r w:rsidRPr="003135CB">
        <w:rPr>
          <w:rFonts w:ascii="Arial" w:hAnsi="Arial" w:cs="Arial"/>
        </w:rPr>
        <w:t xml:space="preserve"> </w:t>
      </w:r>
      <w:hyperlink r:id="rId13" w:history="1">
        <w:r w:rsidR="001F4753" w:rsidRPr="000E4CD0">
          <w:rPr>
            <w:rStyle w:val="Hyperlink"/>
            <w:rFonts w:ascii="Arial" w:hAnsi="Arial" w:cs="Arial"/>
          </w:rPr>
          <w:t>media@mtpconnect.org.au</w:t>
        </w:r>
      </w:hyperlink>
      <w:r w:rsidRPr="003135CB">
        <w:rPr>
          <w:rFonts w:ascii="Arial" w:hAnsi="Arial" w:cs="Arial"/>
          <w:color w:val="auto"/>
        </w:rPr>
        <w:t xml:space="preserve"> </w:t>
      </w:r>
    </w:p>
    <w:bookmarkEnd w:id="2"/>
    <w:p w14:paraId="01B58FCB" w14:textId="77777777" w:rsidR="00920E2A" w:rsidRDefault="00920E2A" w:rsidP="00D335E8">
      <w:pPr>
        <w:pStyle w:val="BodyCopyDarkGrey"/>
        <w:ind w:right="-240"/>
        <w:rPr>
          <w:rFonts w:ascii="Arial" w:hAnsi="Arial" w:cs="Arial"/>
          <w:b/>
          <w:bCs/>
        </w:rPr>
      </w:pPr>
    </w:p>
    <w:p w14:paraId="78725008" w14:textId="77777777" w:rsidR="001529BB" w:rsidRPr="001529BB" w:rsidRDefault="001529BB" w:rsidP="001529BB">
      <w:pPr>
        <w:pStyle w:val="BodyCopyDarkGrey"/>
        <w:ind w:right="-240"/>
        <w:rPr>
          <w:rFonts w:ascii="Arial" w:hAnsi="Arial" w:cs="Arial"/>
          <w:b/>
          <w:bCs/>
        </w:rPr>
      </w:pPr>
      <w:r w:rsidRPr="001529BB">
        <w:rPr>
          <w:rFonts w:ascii="Arial" w:hAnsi="Arial" w:cs="Arial"/>
          <w:b/>
          <w:bCs/>
        </w:rPr>
        <w:t xml:space="preserve">About BioMelbourne Network: </w:t>
      </w:r>
    </w:p>
    <w:p w14:paraId="5475297B" w14:textId="77777777" w:rsidR="001529BB" w:rsidRPr="001529BB" w:rsidRDefault="001529BB" w:rsidP="001529BB">
      <w:pPr>
        <w:pStyle w:val="BodyCopyDarkGrey"/>
        <w:ind w:right="-240"/>
        <w:rPr>
          <w:rFonts w:ascii="Arial" w:hAnsi="Arial" w:cs="Arial"/>
        </w:rPr>
      </w:pPr>
      <w:r w:rsidRPr="001529BB">
        <w:rPr>
          <w:rFonts w:ascii="Arial" w:hAnsi="Arial" w:cs="Arial"/>
        </w:rPr>
        <w:t xml:space="preserve">BioMelbourne Network is Victoria’s leading industry association for organisations engaged in biotechnology, medical technology, and health innovation since 2001. </w:t>
      </w:r>
    </w:p>
    <w:p w14:paraId="2DC54726" w14:textId="77777777" w:rsidR="001529BB" w:rsidRPr="001529BB" w:rsidRDefault="001529BB" w:rsidP="001529BB">
      <w:pPr>
        <w:pStyle w:val="BodyCopyDarkGrey"/>
        <w:ind w:right="-240"/>
        <w:rPr>
          <w:rFonts w:ascii="Arial" w:hAnsi="Arial" w:cs="Arial"/>
        </w:rPr>
      </w:pPr>
      <w:r w:rsidRPr="001529BB">
        <w:rPr>
          <w:rFonts w:ascii="Arial" w:hAnsi="Arial" w:cs="Arial"/>
        </w:rPr>
        <w:t>BioMelbourne Network has more than 200 companies and 6,000 members and focuses on building an engaged and collaborative health technology community through data and insights, promotes and advocates for sector growth, and provides members with opportunities to accelerate in research, innovation, commercialisation and manufacturing.</w:t>
      </w:r>
    </w:p>
    <w:p w14:paraId="0FE8FE59" w14:textId="77777777" w:rsidR="001529BB" w:rsidRDefault="001529BB" w:rsidP="00D335E8">
      <w:pPr>
        <w:pStyle w:val="BodyCopyDarkGrey"/>
        <w:ind w:right="-240"/>
        <w:rPr>
          <w:rFonts w:ascii="Arial" w:hAnsi="Arial" w:cs="Arial"/>
          <w:b/>
          <w:bCs/>
        </w:rPr>
      </w:pPr>
    </w:p>
    <w:p w14:paraId="3579E4D8" w14:textId="2CECB503" w:rsidR="00D335E8" w:rsidRPr="004551F3" w:rsidRDefault="00D335E8" w:rsidP="00D335E8">
      <w:pPr>
        <w:pStyle w:val="BodyCopyDarkGrey"/>
        <w:ind w:right="-240"/>
        <w:rPr>
          <w:rFonts w:ascii="Arial" w:hAnsi="Arial" w:cs="Arial"/>
          <w:b/>
          <w:bCs/>
        </w:rPr>
      </w:pPr>
      <w:r w:rsidRPr="004551F3">
        <w:rPr>
          <w:rFonts w:ascii="Arial" w:hAnsi="Arial" w:cs="Arial"/>
          <w:b/>
          <w:bCs/>
        </w:rPr>
        <w:t xml:space="preserve">About </w:t>
      </w:r>
      <w:proofErr w:type="spellStart"/>
      <w:r w:rsidRPr="004551F3">
        <w:rPr>
          <w:rFonts w:ascii="Arial" w:hAnsi="Arial" w:cs="Arial"/>
          <w:b/>
          <w:bCs/>
        </w:rPr>
        <w:t>MTPConnect</w:t>
      </w:r>
      <w:proofErr w:type="spellEnd"/>
      <w:r w:rsidRPr="004551F3">
        <w:rPr>
          <w:rFonts w:ascii="Arial" w:hAnsi="Arial" w:cs="Arial"/>
          <w:b/>
          <w:bCs/>
        </w:rPr>
        <w:t>:</w:t>
      </w:r>
    </w:p>
    <w:p w14:paraId="0438435F" w14:textId="63A56671" w:rsidR="00AB23F1" w:rsidRDefault="00D335E8" w:rsidP="00D335E8">
      <w:pPr>
        <w:rPr>
          <w:rFonts w:ascii="Arial" w:hAnsi="Arial" w:cs="Arial"/>
        </w:rPr>
      </w:pPr>
      <w:hyperlink r:id="rId14" w:history="1">
        <w:r w:rsidRPr="003135CB">
          <w:rPr>
            <w:rFonts w:ascii="Arial" w:hAnsi="Arial" w:cs="Arial"/>
          </w:rPr>
          <w:t>MTPConnect</w:t>
        </w:r>
      </w:hyperlink>
      <w:r w:rsidRPr="003135CB">
        <w:rPr>
          <w:rFonts w:ascii="Arial" w:hAnsi="Arial" w:cs="Arial"/>
        </w:rPr>
        <w:t xml:space="preserve"> is Australia’s </w:t>
      </w:r>
      <w:r w:rsidR="00183F9C">
        <w:rPr>
          <w:rFonts w:ascii="Arial" w:hAnsi="Arial" w:cs="Arial"/>
        </w:rPr>
        <w:t>Life Sciences Innovation Accelerator – an independent, not-for-profit</w:t>
      </w:r>
      <w:r w:rsidR="004A595F">
        <w:rPr>
          <w:rFonts w:ascii="Arial" w:hAnsi="Arial" w:cs="Arial"/>
        </w:rPr>
        <w:t xml:space="preserve"> organisation champion</w:t>
      </w:r>
      <w:r w:rsidR="00147984">
        <w:rPr>
          <w:rFonts w:ascii="Arial" w:hAnsi="Arial" w:cs="Arial"/>
        </w:rPr>
        <w:t>ing</w:t>
      </w:r>
      <w:r w:rsidR="00DE7AF8">
        <w:rPr>
          <w:rFonts w:ascii="Arial" w:hAnsi="Arial" w:cs="Arial"/>
        </w:rPr>
        <w:t xml:space="preserve"> growth of Australia’s vibrant medical products sector.</w:t>
      </w:r>
      <w:r w:rsidR="005F320E">
        <w:rPr>
          <w:rFonts w:ascii="Arial" w:hAnsi="Arial" w:cs="Arial"/>
        </w:rPr>
        <w:t xml:space="preserve"> MTPConnect operates accelerator programs to support the </w:t>
      </w:r>
      <w:r w:rsidR="009734A8">
        <w:rPr>
          <w:rFonts w:ascii="Arial" w:hAnsi="Arial" w:cs="Arial"/>
        </w:rPr>
        <w:t xml:space="preserve">development of </w:t>
      </w:r>
      <w:r w:rsidR="005F320E">
        <w:rPr>
          <w:rFonts w:ascii="Arial" w:hAnsi="Arial" w:cs="Arial"/>
        </w:rPr>
        <w:t>cutting-edge medical technology, biotechnology and pharmaceu</w:t>
      </w:r>
      <w:r w:rsidR="009734A8">
        <w:rPr>
          <w:rFonts w:ascii="Arial" w:hAnsi="Arial" w:cs="Arial"/>
        </w:rPr>
        <w:t>tical</w:t>
      </w:r>
      <w:r w:rsidR="00C33B56">
        <w:rPr>
          <w:rFonts w:ascii="Arial" w:hAnsi="Arial" w:cs="Arial"/>
        </w:rPr>
        <w:t xml:space="preserve"> innovations</w:t>
      </w:r>
      <w:r w:rsidR="00147984">
        <w:rPr>
          <w:rFonts w:ascii="Arial" w:hAnsi="Arial" w:cs="Arial"/>
        </w:rPr>
        <w:t>.</w:t>
      </w:r>
      <w:bookmarkEnd w:id="0"/>
      <w:bookmarkEnd w:id="1"/>
      <w:r w:rsidR="00DB115E">
        <w:rPr>
          <w:rFonts w:ascii="Arial" w:hAnsi="Arial" w:cs="Arial"/>
        </w:rPr>
        <w:t xml:space="preserve"> www.mtpconnect.org.au</w:t>
      </w:r>
    </w:p>
    <w:p w14:paraId="1D5AF0B8" w14:textId="77777777" w:rsidR="00341471" w:rsidRDefault="00341471" w:rsidP="00D335E8">
      <w:pPr>
        <w:rPr>
          <w:rFonts w:ascii="Arial" w:hAnsi="Arial" w:cs="Arial"/>
        </w:rPr>
      </w:pPr>
    </w:p>
    <w:p w14:paraId="1D03E557" w14:textId="1B9B2411" w:rsidR="004459A5" w:rsidRPr="004459A5" w:rsidRDefault="004459A5" w:rsidP="00D335E8">
      <w:pPr>
        <w:rPr>
          <w:rFonts w:ascii="Arial" w:hAnsi="Arial" w:cs="Arial"/>
          <w:b/>
          <w:bCs/>
        </w:rPr>
      </w:pPr>
      <w:r w:rsidRPr="004459A5">
        <w:rPr>
          <w:rFonts w:ascii="Arial" w:hAnsi="Arial" w:cs="Arial"/>
          <w:b/>
          <w:bCs/>
        </w:rPr>
        <w:t>About Australian Medtech Manufacturing Alliance (AMMA):</w:t>
      </w:r>
    </w:p>
    <w:p w14:paraId="6412EB90" w14:textId="6B6BC536" w:rsidR="00AC262E" w:rsidRPr="005D60E6" w:rsidRDefault="00AC262E" w:rsidP="00AC262E">
      <w:pPr>
        <w:rPr>
          <w:rFonts w:ascii="Arial" w:hAnsi="Arial" w:cs="Arial"/>
        </w:rPr>
      </w:pPr>
      <w:r w:rsidRPr="005D60E6">
        <w:rPr>
          <w:rFonts w:ascii="Arial" w:hAnsi="Arial" w:cs="Arial"/>
        </w:rPr>
        <w:t xml:space="preserve">AMMA is dedicated to addressing the critical challenges facing local SME </w:t>
      </w:r>
      <w:proofErr w:type="spellStart"/>
      <w:r w:rsidRPr="005D60E6">
        <w:rPr>
          <w:rFonts w:ascii="Arial" w:hAnsi="Arial" w:cs="Arial"/>
        </w:rPr>
        <w:t>medtech</w:t>
      </w:r>
      <w:proofErr w:type="spellEnd"/>
      <w:r w:rsidRPr="005D60E6">
        <w:rPr>
          <w:rFonts w:ascii="Arial" w:hAnsi="Arial" w:cs="Arial"/>
        </w:rPr>
        <w:t xml:space="preserve"> manufacturers, with a focus on enhancing procurement pathways and increasing the share of </w:t>
      </w:r>
      <w:proofErr w:type="gramStart"/>
      <w:r w:rsidRPr="005D60E6">
        <w:rPr>
          <w:rFonts w:ascii="Arial" w:hAnsi="Arial" w:cs="Arial"/>
        </w:rPr>
        <w:t>locally-made</w:t>
      </w:r>
      <w:proofErr w:type="gramEnd"/>
      <w:r w:rsidRPr="005D60E6">
        <w:rPr>
          <w:rFonts w:ascii="Arial" w:hAnsi="Arial" w:cs="Arial"/>
        </w:rPr>
        <w:t xml:space="preserve"> </w:t>
      </w:r>
      <w:proofErr w:type="spellStart"/>
      <w:r w:rsidRPr="005D60E6">
        <w:rPr>
          <w:rFonts w:ascii="Arial" w:hAnsi="Arial" w:cs="Arial"/>
        </w:rPr>
        <w:t>medtech</w:t>
      </w:r>
      <w:proofErr w:type="spellEnd"/>
      <w:r w:rsidRPr="005D60E6">
        <w:rPr>
          <w:rFonts w:ascii="Arial" w:hAnsi="Arial" w:cs="Arial"/>
        </w:rPr>
        <w:t xml:space="preserve"> in Australia’s healthcare system. Led by BioMelbourne Network, AMMA is a partnership of peak industry bodies, backed by a network of industry and health </w:t>
      </w:r>
      <w:r w:rsidRPr="005D60E6">
        <w:rPr>
          <w:rFonts w:ascii="Arial" w:hAnsi="Arial" w:cs="Arial"/>
        </w:rPr>
        <w:lastRenderedPageBreak/>
        <w:t xml:space="preserve">champions and supported by seed funding from the Victorian Government’s Department of Jobs, Skills, Industry and Regions. Victoria serves as the program’s pilot state, setting the foundation to drive a national agenda for </w:t>
      </w:r>
      <w:proofErr w:type="spellStart"/>
      <w:r w:rsidRPr="005D60E6">
        <w:rPr>
          <w:rFonts w:ascii="Arial" w:hAnsi="Arial" w:cs="Arial"/>
        </w:rPr>
        <w:t>medtech</w:t>
      </w:r>
      <w:proofErr w:type="spellEnd"/>
      <w:r w:rsidRPr="005D60E6">
        <w:rPr>
          <w:rFonts w:ascii="Arial" w:hAnsi="Arial" w:cs="Arial"/>
        </w:rPr>
        <w:t xml:space="preserve"> innovation and manufacturing. </w:t>
      </w:r>
    </w:p>
    <w:p w14:paraId="1BED449D" w14:textId="5194F7A5" w:rsidR="57E0129F" w:rsidRDefault="57E0129F" w:rsidP="57E0129F">
      <w:pPr>
        <w:rPr>
          <w:rFonts w:ascii="Arial" w:hAnsi="Arial" w:cs="Arial"/>
        </w:rPr>
      </w:pPr>
    </w:p>
    <w:p w14:paraId="32C78378" w14:textId="77777777" w:rsidR="00671A23" w:rsidRDefault="00671A23" w:rsidP="00D335E8">
      <w:pPr>
        <w:rPr>
          <w:rFonts w:ascii="Arial" w:hAnsi="Arial" w:cs="Arial"/>
        </w:rPr>
      </w:pPr>
    </w:p>
    <w:p w14:paraId="71402625" w14:textId="134C3B4D" w:rsidR="00671A23" w:rsidRDefault="00671A23" w:rsidP="00D335E8">
      <w:pPr>
        <w:rPr>
          <w:rFonts w:ascii="Arial" w:hAnsi="Arial" w:cs="Arial"/>
        </w:rPr>
      </w:pPr>
      <w:r>
        <w:rPr>
          <w:rFonts w:ascii="Arial" w:hAnsi="Arial" w:cs="Arial"/>
          <w:noProof/>
        </w:rPr>
        <w:drawing>
          <wp:anchor distT="0" distB="0" distL="114300" distR="114300" simplePos="0" relativeHeight="251658240" behindDoc="1" locked="0" layoutInCell="1" allowOverlap="1" wp14:anchorId="44884148" wp14:editId="7B12A751">
            <wp:simplePos x="0" y="0"/>
            <wp:positionH relativeFrom="margin">
              <wp:align>right</wp:align>
            </wp:positionH>
            <wp:positionV relativeFrom="paragraph">
              <wp:posOffset>340360</wp:posOffset>
            </wp:positionV>
            <wp:extent cx="6168390" cy="3778250"/>
            <wp:effectExtent l="0" t="0" r="0" b="0"/>
            <wp:wrapTight wrapText="bothSides">
              <wp:wrapPolygon edited="0">
                <wp:start x="2602" y="871"/>
                <wp:lineTo x="600" y="6861"/>
                <wp:lineTo x="867" y="8059"/>
                <wp:lineTo x="534" y="9693"/>
                <wp:lineTo x="10807" y="9802"/>
                <wp:lineTo x="467" y="10455"/>
                <wp:lineTo x="467" y="11980"/>
                <wp:lineTo x="8539" y="13287"/>
                <wp:lineTo x="10807" y="13287"/>
                <wp:lineTo x="600" y="13831"/>
                <wp:lineTo x="600" y="14703"/>
                <wp:lineTo x="934" y="15247"/>
                <wp:lineTo x="534" y="16118"/>
                <wp:lineTo x="734" y="17098"/>
                <wp:lineTo x="7471" y="18514"/>
                <wp:lineTo x="1001" y="18732"/>
                <wp:lineTo x="534" y="19494"/>
                <wp:lineTo x="934" y="20257"/>
                <wp:lineTo x="934" y="20366"/>
                <wp:lineTo x="9673" y="20692"/>
                <wp:lineTo x="14943" y="20692"/>
                <wp:lineTo x="15943" y="20475"/>
                <wp:lineTo x="16277" y="20366"/>
                <wp:lineTo x="16210" y="20257"/>
                <wp:lineTo x="19679" y="19386"/>
                <wp:lineTo x="19746" y="17752"/>
                <wp:lineTo x="18278" y="16772"/>
                <wp:lineTo x="18345" y="15792"/>
                <wp:lineTo x="15876" y="15247"/>
                <wp:lineTo x="19946" y="14703"/>
                <wp:lineTo x="19946" y="13831"/>
                <wp:lineTo x="10807" y="13287"/>
                <wp:lineTo x="12875" y="13287"/>
                <wp:lineTo x="20012" y="11980"/>
                <wp:lineTo x="20146" y="10564"/>
                <wp:lineTo x="19612" y="10455"/>
                <wp:lineTo x="10807" y="9802"/>
                <wp:lineTo x="19145" y="9802"/>
                <wp:lineTo x="20146" y="9584"/>
                <wp:lineTo x="19946" y="6970"/>
                <wp:lineTo x="17878" y="871"/>
                <wp:lineTo x="2602" y="871"/>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a:stretch>
                      <a:fillRect/>
                    </a:stretch>
                  </pic:blipFill>
                  <pic:spPr bwMode="auto">
                    <a:xfrm>
                      <a:off x="0" y="0"/>
                      <a:ext cx="6169012" cy="3778524"/>
                    </a:xfrm>
                    <a:prstGeom prst="rect">
                      <a:avLst/>
                    </a:prstGeom>
                    <a:noFill/>
                  </pic:spPr>
                </pic:pic>
              </a:graphicData>
            </a:graphic>
            <wp14:sizeRelH relativeFrom="margin">
              <wp14:pctWidth>0</wp14:pctWidth>
            </wp14:sizeRelH>
            <wp14:sizeRelV relativeFrom="margin">
              <wp14:pctHeight>0</wp14:pctHeight>
            </wp14:sizeRelV>
          </wp:anchor>
        </w:drawing>
      </w:r>
    </w:p>
    <w:sectPr w:rsidR="00671A23" w:rsidSect="00671A23">
      <w:headerReference w:type="even" r:id="rId16"/>
      <w:headerReference w:type="default" r:id="rId17"/>
      <w:footerReference w:type="even" r:id="rId18"/>
      <w:footerReference w:type="default" r:id="rId19"/>
      <w:headerReference w:type="first" r:id="rId20"/>
      <w:footerReference w:type="first" r:id="rId21"/>
      <w:pgSz w:w="11900" w:h="16820"/>
      <w:pgMar w:top="2693" w:right="851" w:bottom="907" w:left="992" w:header="144"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0FA68" w14:textId="77777777" w:rsidR="00761B81" w:rsidRDefault="00761B81" w:rsidP="00693F10">
      <w:r>
        <w:separator/>
      </w:r>
    </w:p>
  </w:endnote>
  <w:endnote w:type="continuationSeparator" w:id="0">
    <w:p w14:paraId="242E7FA6" w14:textId="77777777" w:rsidR="00761B81" w:rsidRDefault="00761B81" w:rsidP="00693F10">
      <w:r>
        <w:continuationSeparator/>
      </w:r>
    </w:p>
  </w:endnote>
  <w:endnote w:type="continuationNotice" w:id="1">
    <w:p w14:paraId="096F0241" w14:textId="77777777" w:rsidR="00761B81" w:rsidRDefault="00761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EstandarLight">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60FF" w14:textId="77777777" w:rsidR="00841C79" w:rsidRDefault="00841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83FD" w14:textId="77777777" w:rsidR="00841C79" w:rsidRDefault="00841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F2518" w14:textId="77777777" w:rsidR="00841C79" w:rsidRDefault="00841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8D8C1" w14:textId="77777777" w:rsidR="00761B81" w:rsidRDefault="00761B81" w:rsidP="00693F10">
      <w:r>
        <w:separator/>
      </w:r>
    </w:p>
  </w:footnote>
  <w:footnote w:type="continuationSeparator" w:id="0">
    <w:p w14:paraId="6B1C22B4" w14:textId="77777777" w:rsidR="00761B81" w:rsidRDefault="00761B81" w:rsidP="00693F10">
      <w:r>
        <w:continuationSeparator/>
      </w:r>
    </w:p>
  </w:footnote>
  <w:footnote w:type="continuationNotice" w:id="1">
    <w:p w14:paraId="1F8B711D" w14:textId="77777777" w:rsidR="00761B81" w:rsidRDefault="00761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6B68" w14:textId="77777777" w:rsidR="00841C79" w:rsidRDefault="00841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6DE4" w14:textId="73E0843A" w:rsidR="0091179F" w:rsidRPr="00841C79" w:rsidRDefault="0091179F" w:rsidP="00841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BF36" w14:textId="4453CC7C" w:rsidR="008D451C" w:rsidRDefault="008D451C" w:rsidP="00D00360">
    <w:pPr>
      <w:pStyle w:val="Header"/>
    </w:pPr>
  </w:p>
  <w:p w14:paraId="3B84FF61" w14:textId="431CD63D" w:rsidR="008D451C" w:rsidRDefault="005D60E6" w:rsidP="005D60E6">
    <w:pPr>
      <w:pStyle w:val="BodyCopyDarkGrey"/>
      <w:tabs>
        <w:tab w:val="left" w:pos="696"/>
        <w:tab w:val="right" w:pos="7514"/>
      </w:tabs>
    </w:pPr>
    <w:r>
      <w:rPr>
        <w:noProof/>
        <w:lang w:eastAsia="ja-JP"/>
      </w:rPr>
      <w:drawing>
        <wp:anchor distT="0" distB="0" distL="114300" distR="114300" simplePos="0" relativeHeight="251658241" behindDoc="0" locked="0" layoutInCell="1" allowOverlap="1" wp14:anchorId="081B9349" wp14:editId="51D20139">
          <wp:simplePos x="0" y="0"/>
          <wp:positionH relativeFrom="page">
            <wp:posOffset>5631180</wp:posOffset>
          </wp:positionH>
          <wp:positionV relativeFrom="paragraph">
            <wp:posOffset>3175</wp:posOffset>
          </wp:positionV>
          <wp:extent cx="1424940" cy="74485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24940" cy="744855"/>
                  </a:xfrm>
                  <a:prstGeom prst="rect">
                    <a:avLst/>
                  </a:prstGeom>
                </pic:spPr>
              </pic:pic>
            </a:graphicData>
          </a:graphic>
          <wp14:sizeRelH relativeFrom="margin">
            <wp14:pctWidth>0</wp14:pctWidth>
          </wp14:sizeRelH>
          <wp14:sizeRelV relativeFrom="margin">
            <wp14:pctHeight>0</wp14:pctHeight>
          </wp14:sizeRelV>
        </wp:anchor>
      </w:drawing>
    </w:r>
    <w:r w:rsidRPr="008D451C">
      <w:rPr>
        <w:noProof/>
        <w:lang w:eastAsia="ja-JP"/>
      </w:rPr>
      <w:drawing>
        <wp:anchor distT="0" distB="0" distL="114300" distR="114300" simplePos="0" relativeHeight="251660295" behindDoc="1" locked="0" layoutInCell="1" allowOverlap="1" wp14:anchorId="24515491" wp14:editId="69FC2962">
          <wp:simplePos x="0" y="0"/>
          <wp:positionH relativeFrom="page">
            <wp:posOffset>2909570</wp:posOffset>
          </wp:positionH>
          <wp:positionV relativeFrom="paragraph">
            <wp:posOffset>6985</wp:posOffset>
          </wp:positionV>
          <wp:extent cx="2057400" cy="742299"/>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
                  <a:stretch>
                    <a:fillRect/>
                  </a:stretch>
                </pic:blipFill>
                <pic:spPr bwMode="auto">
                  <a:xfrm>
                    <a:off x="0" y="0"/>
                    <a:ext cx="2057400" cy="7422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43" behindDoc="1" locked="0" layoutInCell="1" allowOverlap="1" wp14:anchorId="16C9ABE4" wp14:editId="55E228D2">
          <wp:simplePos x="0" y="0"/>
          <wp:positionH relativeFrom="margin">
            <wp:align>left</wp:align>
          </wp:positionH>
          <wp:positionV relativeFrom="paragraph">
            <wp:posOffset>4445</wp:posOffset>
          </wp:positionV>
          <wp:extent cx="1918335" cy="762000"/>
          <wp:effectExtent l="0" t="0" r="5715" b="0"/>
          <wp:wrapTight wrapText="bothSides">
            <wp:wrapPolygon edited="0">
              <wp:start x="0" y="0"/>
              <wp:lineTo x="0" y="21060"/>
              <wp:lineTo x="21450" y="21060"/>
              <wp:lineTo x="21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8335" cy="762000"/>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3141807E" w14:textId="416FC4A1" w:rsidR="008D451C" w:rsidRDefault="008D451C" w:rsidP="008D451C">
    <w:pPr>
      <w:pStyle w:val="BodyCopyDarkGrey"/>
    </w:pPr>
  </w:p>
  <w:p w14:paraId="2F38F74D" w14:textId="32E5D1FD" w:rsidR="008D451C" w:rsidRDefault="008D451C" w:rsidP="008D451C">
    <w:pPr>
      <w:pStyle w:val="BodyCopyDarkGrey"/>
    </w:pPr>
  </w:p>
  <w:p w14:paraId="7A0BC30C" w14:textId="33BC22BB" w:rsidR="008D451C" w:rsidRDefault="008D451C" w:rsidP="008D451C">
    <w:pPr>
      <w:pStyle w:val="BodyCopyDarkGrey"/>
    </w:pPr>
  </w:p>
  <w:p w14:paraId="444D3E30" w14:textId="3CCC288E" w:rsidR="00587994" w:rsidRPr="008D451C" w:rsidRDefault="008D451C" w:rsidP="008D451C">
    <w:pPr>
      <w:pStyle w:val="BodyCopyDarkGrey"/>
      <w:rPr>
        <w:b/>
        <w:color w:val="00AAAD"/>
        <w:sz w:val="40"/>
        <w:szCs w:val="40"/>
      </w:rPr>
    </w:pPr>
    <w:r w:rsidRPr="008D451C">
      <w:rPr>
        <w:b/>
        <w:color w:val="00AAAD"/>
        <w:sz w:val="40"/>
        <w:szCs w:val="40"/>
      </w:rPr>
      <w:t>MEDIA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D54D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86675"/>
    <w:multiLevelType w:val="hybridMultilevel"/>
    <w:tmpl w:val="AE62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D7309B"/>
    <w:multiLevelType w:val="hybridMultilevel"/>
    <w:tmpl w:val="B32A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A5EB4"/>
    <w:multiLevelType w:val="hybridMultilevel"/>
    <w:tmpl w:val="C8FE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B0690"/>
    <w:multiLevelType w:val="hybridMultilevel"/>
    <w:tmpl w:val="40E60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9F465C"/>
    <w:multiLevelType w:val="hybridMultilevel"/>
    <w:tmpl w:val="72000E5A"/>
    <w:lvl w:ilvl="0" w:tplc="B4409DFA">
      <w:start w:val="1"/>
      <w:numFmt w:val="bullet"/>
      <w:lvlText w:val=""/>
      <w:lvlJc w:val="left"/>
      <w:pPr>
        <w:ind w:left="720" w:hanging="360"/>
      </w:pPr>
      <w:rPr>
        <w:rFonts w:ascii="Wingdings" w:hAnsi="Wingdings" w:hint="default"/>
        <w:color w:val="FEB9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31434"/>
    <w:multiLevelType w:val="hybridMultilevel"/>
    <w:tmpl w:val="6FC08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C6E58"/>
    <w:multiLevelType w:val="hybridMultilevel"/>
    <w:tmpl w:val="FB3022B8"/>
    <w:lvl w:ilvl="0" w:tplc="76BEB8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5D352D"/>
    <w:multiLevelType w:val="hybridMultilevel"/>
    <w:tmpl w:val="9D9E3694"/>
    <w:lvl w:ilvl="0" w:tplc="1FF66D5A">
      <w:numFmt w:val="bullet"/>
      <w:lvlText w:val=""/>
      <w:lvlJc w:val="left"/>
      <w:pPr>
        <w:ind w:left="1036" w:hanging="361"/>
      </w:pPr>
      <w:rPr>
        <w:rFonts w:ascii="Symbol" w:eastAsia="Symbol" w:hAnsi="Symbol" w:cs="Symbol" w:hint="default"/>
        <w:color w:val="3E3E3E"/>
        <w:w w:val="100"/>
        <w:sz w:val="22"/>
        <w:szCs w:val="22"/>
        <w:lang w:val="en-AU" w:eastAsia="en-AU" w:bidi="en-AU"/>
      </w:rPr>
    </w:lvl>
    <w:lvl w:ilvl="1" w:tplc="6D7A83F6">
      <w:numFmt w:val="bullet"/>
      <w:lvlText w:val="•"/>
      <w:lvlJc w:val="left"/>
      <w:pPr>
        <w:ind w:left="1977" w:hanging="361"/>
      </w:pPr>
      <w:rPr>
        <w:rFonts w:hint="default"/>
        <w:lang w:val="en-AU" w:eastAsia="en-AU" w:bidi="en-AU"/>
      </w:rPr>
    </w:lvl>
    <w:lvl w:ilvl="2" w:tplc="F9828C80">
      <w:numFmt w:val="bullet"/>
      <w:lvlText w:val="•"/>
      <w:lvlJc w:val="left"/>
      <w:pPr>
        <w:ind w:left="2915" w:hanging="361"/>
      </w:pPr>
      <w:rPr>
        <w:rFonts w:hint="default"/>
        <w:lang w:val="en-AU" w:eastAsia="en-AU" w:bidi="en-AU"/>
      </w:rPr>
    </w:lvl>
    <w:lvl w:ilvl="3" w:tplc="7D92DA44">
      <w:numFmt w:val="bullet"/>
      <w:lvlText w:val="•"/>
      <w:lvlJc w:val="left"/>
      <w:pPr>
        <w:ind w:left="3853" w:hanging="361"/>
      </w:pPr>
      <w:rPr>
        <w:rFonts w:hint="default"/>
        <w:lang w:val="en-AU" w:eastAsia="en-AU" w:bidi="en-AU"/>
      </w:rPr>
    </w:lvl>
    <w:lvl w:ilvl="4" w:tplc="DF381608">
      <w:numFmt w:val="bullet"/>
      <w:lvlText w:val="•"/>
      <w:lvlJc w:val="left"/>
      <w:pPr>
        <w:ind w:left="4791" w:hanging="361"/>
      </w:pPr>
      <w:rPr>
        <w:rFonts w:hint="default"/>
        <w:lang w:val="en-AU" w:eastAsia="en-AU" w:bidi="en-AU"/>
      </w:rPr>
    </w:lvl>
    <w:lvl w:ilvl="5" w:tplc="7A8CB792">
      <w:numFmt w:val="bullet"/>
      <w:lvlText w:val="•"/>
      <w:lvlJc w:val="left"/>
      <w:pPr>
        <w:ind w:left="5729" w:hanging="361"/>
      </w:pPr>
      <w:rPr>
        <w:rFonts w:hint="default"/>
        <w:lang w:val="en-AU" w:eastAsia="en-AU" w:bidi="en-AU"/>
      </w:rPr>
    </w:lvl>
    <w:lvl w:ilvl="6" w:tplc="02888014">
      <w:numFmt w:val="bullet"/>
      <w:lvlText w:val="•"/>
      <w:lvlJc w:val="left"/>
      <w:pPr>
        <w:ind w:left="6667" w:hanging="361"/>
      </w:pPr>
      <w:rPr>
        <w:rFonts w:hint="default"/>
        <w:lang w:val="en-AU" w:eastAsia="en-AU" w:bidi="en-AU"/>
      </w:rPr>
    </w:lvl>
    <w:lvl w:ilvl="7" w:tplc="FA24E2C0">
      <w:numFmt w:val="bullet"/>
      <w:lvlText w:val="•"/>
      <w:lvlJc w:val="left"/>
      <w:pPr>
        <w:ind w:left="7605" w:hanging="361"/>
      </w:pPr>
      <w:rPr>
        <w:rFonts w:hint="default"/>
        <w:lang w:val="en-AU" w:eastAsia="en-AU" w:bidi="en-AU"/>
      </w:rPr>
    </w:lvl>
    <w:lvl w:ilvl="8" w:tplc="7B943EB0">
      <w:numFmt w:val="bullet"/>
      <w:lvlText w:val="•"/>
      <w:lvlJc w:val="left"/>
      <w:pPr>
        <w:ind w:left="8543" w:hanging="361"/>
      </w:pPr>
      <w:rPr>
        <w:rFonts w:hint="default"/>
        <w:lang w:val="en-AU" w:eastAsia="en-AU" w:bidi="en-AU"/>
      </w:rPr>
    </w:lvl>
  </w:abstractNum>
  <w:abstractNum w:abstractNumId="9" w15:restartNumberingAfterBreak="0">
    <w:nsid w:val="4D353FFC"/>
    <w:multiLevelType w:val="hybridMultilevel"/>
    <w:tmpl w:val="CF68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51326E"/>
    <w:multiLevelType w:val="hybridMultilevel"/>
    <w:tmpl w:val="E59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A472FA"/>
    <w:multiLevelType w:val="hybridMultilevel"/>
    <w:tmpl w:val="822C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1B0150"/>
    <w:multiLevelType w:val="hybridMultilevel"/>
    <w:tmpl w:val="0C1CF8CE"/>
    <w:lvl w:ilvl="0" w:tplc="42AAF340">
      <w:start w:val="1"/>
      <w:numFmt w:val="bullet"/>
      <w:lvlText w:val=""/>
      <w:lvlJc w:val="left"/>
      <w:pPr>
        <w:ind w:left="720" w:hanging="360"/>
      </w:pPr>
      <w:rPr>
        <w:rFonts w:ascii="Wingdings" w:hAnsi="Wingdings" w:hint="default"/>
        <w:color w:val="FEDD8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61ABD"/>
    <w:multiLevelType w:val="hybridMultilevel"/>
    <w:tmpl w:val="D37CDA84"/>
    <w:lvl w:ilvl="0" w:tplc="0C090001">
      <w:start w:val="1"/>
      <w:numFmt w:val="bullet"/>
      <w:lvlText w:val=""/>
      <w:lvlJc w:val="left"/>
      <w:pPr>
        <w:ind w:left="1143" w:hanging="72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5AAC5249"/>
    <w:multiLevelType w:val="hybridMultilevel"/>
    <w:tmpl w:val="008EB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7268E1"/>
    <w:multiLevelType w:val="hybridMultilevel"/>
    <w:tmpl w:val="B778240E"/>
    <w:lvl w:ilvl="0" w:tplc="9A9E42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E5EF7"/>
    <w:multiLevelType w:val="hybridMultilevel"/>
    <w:tmpl w:val="02C0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1E7F2A"/>
    <w:multiLevelType w:val="hybridMultilevel"/>
    <w:tmpl w:val="7C4E441A"/>
    <w:lvl w:ilvl="0" w:tplc="459E18F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9946DD"/>
    <w:multiLevelType w:val="multilevel"/>
    <w:tmpl w:val="96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340540"/>
    <w:multiLevelType w:val="multilevel"/>
    <w:tmpl w:val="10FC1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C1709B1"/>
    <w:multiLevelType w:val="multilevel"/>
    <w:tmpl w:val="D38AD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87731F"/>
    <w:multiLevelType w:val="hybridMultilevel"/>
    <w:tmpl w:val="6EDC6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481DDD"/>
    <w:multiLevelType w:val="hybridMultilevel"/>
    <w:tmpl w:val="195592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74B4294"/>
    <w:multiLevelType w:val="hybridMultilevel"/>
    <w:tmpl w:val="D92AB910"/>
    <w:lvl w:ilvl="0" w:tplc="47DC394C">
      <w:numFmt w:val="bullet"/>
      <w:lvlText w:val=""/>
      <w:lvlJc w:val="left"/>
      <w:pPr>
        <w:ind w:left="832" w:hanging="360"/>
      </w:pPr>
      <w:rPr>
        <w:rFonts w:ascii="Symbol" w:eastAsia="Symbol" w:hAnsi="Symbol" w:cs="Symbol" w:hint="default"/>
        <w:color w:val="3E3E3E"/>
        <w:w w:val="99"/>
        <w:sz w:val="20"/>
        <w:szCs w:val="20"/>
        <w:lang w:val="en-US" w:eastAsia="en-US" w:bidi="en-US"/>
      </w:rPr>
    </w:lvl>
    <w:lvl w:ilvl="1" w:tplc="92DA3386">
      <w:numFmt w:val="bullet"/>
      <w:lvlText w:val="•"/>
      <w:lvlJc w:val="left"/>
      <w:pPr>
        <w:ind w:left="1783" w:hanging="360"/>
      </w:pPr>
      <w:rPr>
        <w:rFonts w:hint="default"/>
        <w:lang w:val="en-US" w:eastAsia="en-US" w:bidi="en-US"/>
      </w:rPr>
    </w:lvl>
    <w:lvl w:ilvl="2" w:tplc="00586ECA">
      <w:numFmt w:val="bullet"/>
      <w:lvlText w:val="•"/>
      <w:lvlJc w:val="left"/>
      <w:pPr>
        <w:ind w:left="2727" w:hanging="360"/>
      </w:pPr>
      <w:rPr>
        <w:rFonts w:hint="default"/>
        <w:lang w:val="en-US" w:eastAsia="en-US" w:bidi="en-US"/>
      </w:rPr>
    </w:lvl>
    <w:lvl w:ilvl="3" w:tplc="BD04B810">
      <w:numFmt w:val="bullet"/>
      <w:lvlText w:val="•"/>
      <w:lvlJc w:val="left"/>
      <w:pPr>
        <w:ind w:left="3671" w:hanging="360"/>
      </w:pPr>
      <w:rPr>
        <w:rFonts w:hint="default"/>
        <w:lang w:val="en-US" w:eastAsia="en-US" w:bidi="en-US"/>
      </w:rPr>
    </w:lvl>
    <w:lvl w:ilvl="4" w:tplc="EC2CE394">
      <w:numFmt w:val="bullet"/>
      <w:lvlText w:val="•"/>
      <w:lvlJc w:val="left"/>
      <w:pPr>
        <w:ind w:left="4615" w:hanging="360"/>
      </w:pPr>
      <w:rPr>
        <w:rFonts w:hint="default"/>
        <w:lang w:val="en-US" w:eastAsia="en-US" w:bidi="en-US"/>
      </w:rPr>
    </w:lvl>
    <w:lvl w:ilvl="5" w:tplc="42B8F2F4">
      <w:numFmt w:val="bullet"/>
      <w:lvlText w:val="•"/>
      <w:lvlJc w:val="left"/>
      <w:pPr>
        <w:ind w:left="5559" w:hanging="360"/>
      </w:pPr>
      <w:rPr>
        <w:rFonts w:hint="default"/>
        <w:lang w:val="en-US" w:eastAsia="en-US" w:bidi="en-US"/>
      </w:rPr>
    </w:lvl>
    <w:lvl w:ilvl="6" w:tplc="1A688A2E">
      <w:numFmt w:val="bullet"/>
      <w:lvlText w:val="•"/>
      <w:lvlJc w:val="left"/>
      <w:pPr>
        <w:ind w:left="6503" w:hanging="360"/>
      </w:pPr>
      <w:rPr>
        <w:rFonts w:hint="default"/>
        <w:lang w:val="en-US" w:eastAsia="en-US" w:bidi="en-US"/>
      </w:rPr>
    </w:lvl>
    <w:lvl w:ilvl="7" w:tplc="AAECCDF0">
      <w:numFmt w:val="bullet"/>
      <w:lvlText w:val="•"/>
      <w:lvlJc w:val="left"/>
      <w:pPr>
        <w:ind w:left="7447" w:hanging="360"/>
      </w:pPr>
      <w:rPr>
        <w:rFonts w:hint="default"/>
        <w:lang w:val="en-US" w:eastAsia="en-US" w:bidi="en-US"/>
      </w:rPr>
    </w:lvl>
    <w:lvl w:ilvl="8" w:tplc="E81C2F52">
      <w:numFmt w:val="bullet"/>
      <w:lvlText w:val="•"/>
      <w:lvlJc w:val="left"/>
      <w:pPr>
        <w:ind w:left="8391" w:hanging="360"/>
      </w:pPr>
      <w:rPr>
        <w:rFonts w:hint="default"/>
        <w:lang w:val="en-US" w:eastAsia="en-US" w:bidi="en-US"/>
      </w:rPr>
    </w:lvl>
  </w:abstractNum>
  <w:abstractNum w:abstractNumId="24" w15:restartNumberingAfterBreak="0">
    <w:nsid w:val="77EA1F05"/>
    <w:multiLevelType w:val="hybridMultilevel"/>
    <w:tmpl w:val="4CB4F8FA"/>
    <w:lvl w:ilvl="0" w:tplc="128A945C">
      <w:start w:val="1"/>
      <w:numFmt w:val="bullet"/>
      <w:lvlText w:val=""/>
      <w:lvlJc w:val="left"/>
      <w:pPr>
        <w:ind w:left="720" w:hanging="360"/>
      </w:pPr>
      <w:rPr>
        <w:rFonts w:ascii="Wingdings" w:hAnsi="Wingdings" w:hint="default"/>
        <w:color w:val="BFBFBF" w:themeColor="background1"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64DAD"/>
    <w:multiLevelType w:val="hybridMultilevel"/>
    <w:tmpl w:val="98FC6AA4"/>
    <w:lvl w:ilvl="0" w:tplc="635EAB0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93552C"/>
    <w:multiLevelType w:val="hybridMultilevel"/>
    <w:tmpl w:val="8666A0CE"/>
    <w:lvl w:ilvl="0" w:tplc="9A9E427A">
      <w:start w:val="1"/>
      <w:numFmt w:val="bullet"/>
      <w:lvlText w:val=""/>
      <w:lvlJc w:val="left"/>
      <w:pPr>
        <w:ind w:left="720" w:hanging="360"/>
      </w:pPr>
      <w:rPr>
        <w:rFonts w:ascii="Symbol" w:hAnsi="Symbol" w:hint="default"/>
        <w:color w:val="FEB9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278472">
    <w:abstractNumId w:val="6"/>
  </w:num>
  <w:num w:numId="2" w16cid:durableId="444622514">
    <w:abstractNumId w:val="15"/>
  </w:num>
  <w:num w:numId="3" w16cid:durableId="1381249223">
    <w:abstractNumId w:val="5"/>
  </w:num>
  <w:num w:numId="4" w16cid:durableId="976108572">
    <w:abstractNumId w:val="26"/>
  </w:num>
  <w:num w:numId="5" w16cid:durableId="2091584401">
    <w:abstractNumId w:val="12"/>
  </w:num>
  <w:num w:numId="6" w16cid:durableId="1000893449">
    <w:abstractNumId w:val="24"/>
  </w:num>
  <w:num w:numId="7" w16cid:durableId="190387659">
    <w:abstractNumId w:val="0"/>
  </w:num>
  <w:num w:numId="8" w16cid:durableId="1039089989">
    <w:abstractNumId w:val="14"/>
  </w:num>
  <w:num w:numId="9" w16cid:durableId="343440309">
    <w:abstractNumId w:val="25"/>
  </w:num>
  <w:num w:numId="10" w16cid:durableId="2018802171">
    <w:abstractNumId w:val="2"/>
  </w:num>
  <w:num w:numId="11" w16cid:durableId="826897532">
    <w:abstractNumId w:val="22"/>
  </w:num>
  <w:num w:numId="12" w16cid:durableId="1729455043">
    <w:abstractNumId w:val="3"/>
  </w:num>
  <w:num w:numId="13" w16cid:durableId="1520925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3325106">
    <w:abstractNumId w:val="23"/>
  </w:num>
  <w:num w:numId="15" w16cid:durableId="1591694623">
    <w:abstractNumId w:val="9"/>
  </w:num>
  <w:num w:numId="16" w16cid:durableId="1797067357">
    <w:abstractNumId w:val="16"/>
  </w:num>
  <w:num w:numId="17" w16cid:durableId="800079549">
    <w:abstractNumId w:val="17"/>
  </w:num>
  <w:num w:numId="18" w16cid:durableId="1628848945">
    <w:abstractNumId w:val="13"/>
  </w:num>
  <w:num w:numId="19" w16cid:durableId="2089183173">
    <w:abstractNumId w:val="18"/>
  </w:num>
  <w:num w:numId="20" w16cid:durableId="1191411057">
    <w:abstractNumId w:val="8"/>
  </w:num>
  <w:num w:numId="21" w16cid:durableId="532889953">
    <w:abstractNumId w:val="20"/>
  </w:num>
  <w:num w:numId="22" w16cid:durableId="1629820646">
    <w:abstractNumId w:val="4"/>
  </w:num>
  <w:num w:numId="23" w16cid:durableId="1039014116">
    <w:abstractNumId w:val="10"/>
  </w:num>
  <w:num w:numId="24" w16cid:durableId="1377582011">
    <w:abstractNumId w:val="7"/>
  </w:num>
  <w:num w:numId="25" w16cid:durableId="74981049">
    <w:abstractNumId w:val="11"/>
  </w:num>
  <w:num w:numId="26" w16cid:durableId="496966873">
    <w:abstractNumId w:val="21"/>
  </w:num>
  <w:num w:numId="27" w16cid:durableId="150990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97"/>
    <w:rsid w:val="00001740"/>
    <w:rsid w:val="000039BD"/>
    <w:rsid w:val="00010719"/>
    <w:rsid w:val="00010CA9"/>
    <w:rsid w:val="000115E5"/>
    <w:rsid w:val="00012916"/>
    <w:rsid w:val="00015AF0"/>
    <w:rsid w:val="00017173"/>
    <w:rsid w:val="00017571"/>
    <w:rsid w:val="00017950"/>
    <w:rsid w:val="000206F5"/>
    <w:rsid w:val="000215EC"/>
    <w:rsid w:val="00023EE0"/>
    <w:rsid w:val="00032165"/>
    <w:rsid w:val="00032FA1"/>
    <w:rsid w:val="00034B1E"/>
    <w:rsid w:val="00035C02"/>
    <w:rsid w:val="000422F0"/>
    <w:rsid w:val="00042DFB"/>
    <w:rsid w:val="000437DF"/>
    <w:rsid w:val="00045248"/>
    <w:rsid w:val="00045A9E"/>
    <w:rsid w:val="000472C9"/>
    <w:rsid w:val="000513FB"/>
    <w:rsid w:val="00051965"/>
    <w:rsid w:val="0005468C"/>
    <w:rsid w:val="00054A56"/>
    <w:rsid w:val="00054D5E"/>
    <w:rsid w:val="000555DF"/>
    <w:rsid w:val="00060223"/>
    <w:rsid w:val="000603C3"/>
    <w:rsid w:val="00061184"/>
    <w:rsid w:val="000611FC"/>
    <w:rsid w:val="00061D08"/>
    <w:rsid w:val="000620EF"/>
    <w:rsid w:val="00063645"/>
    <w:rsid w:val="000636A5"/>
    <w:rsid w:val="00065395"/>
    <w:rsid w:val="00067554"/>
    <w:rsid w:val="00073499"/>
    <w:rsid w:val="000751C9"/>
    <w:rsid w:val="0007675E"/>
    <w:rsid w:val="00076D87"/>
    <w:rsid w:val="00077FDE"/>
    <w:rsid w:val="0008349C"/>
    <w:rsid w:val="0008359B"/>
    <w:rsid w:val="00083B69"/>
    <w:rsid w:val="0008425D"/>
    <w:rsid w:val="000842D4"/>
    <w:rsid w:val="00084DAD"/>
    <w:rsid w:val="00085925"/>
    <w:rsid w:val="00087572"/>
    <w:rsid w:val="00090596"/>
    <w:rsid w:val="00090831"/>
    <w:rsid w:val="000967F1"/>
    <w:rsid w:val="0009745B"/>
    <w:rsid w:val="00097610"/>
    <w:rsid w:val="000A14C3"/>
    <w:rsid w:val="000A2ED2"/>
    <w:rsid w:val="000A3DA9"/>
    <w:rsid w:val="000A58F9"/>
    <w:rsid w:val="000A7675"/>
    <w:rsid w:val="000A79D3"/>
    <w:rsid w:val="000B1E86"/>
    <w:rsid w:val="000B298D"/>
    <w:rsid w:val="000B3034"/>
    <w:rsid w:val="000B33E9"/>
    <w:rsid w:val="000B56A7"/>
    <w:rsid w:val="000B6988"/>
    <w:rsid w:val="000B7653"/>
    <w:rsid w:val="000C27BE"/>
    <w:rsid w:val="000C4E40"/>
    <w:rsid w:val="000D1250"/>
    <w:rsid w:val="000D3EC0"/>
    <w:rsid w:val="000D413E"/>
    <w:rsid w:val="000D55B5"/>
    <w:rsid w:val="000D632A"/>
    <w:rsid w:val="000D6826"/>
    <w:rsid w:val="000E0773"/>
    <w:rsid w:val="000E0E84"/>
    <w:rsid w:val="000E14D6"/>
    <w:rsid w:val="000E27C5"/>
    <w:rsid w:val="000E3B7F"/>
    <w:rsid w:val="000E3F86"/>
    <w:rsid w:val="000E5C2C"/>
    <w:rsid w:val="000E644D"/>
    <w:rsid w:val="000E669D"/>
    <w:rsid w:val="000F122A"/>
    <w:rsid w:val="000F177A"/>
    <w:rsid w:val="000F1A40"/>
    <w:rsid w:val="000F22CC"/>
    <w:rsid w:val="000F3445"/>
    <w:rsid w:val="00100B04"/>
    <w:rsid w:val="00103B72"/>
    <w:rsid w:val="00103E54"/>
    <w:rsid w:val="001042A0"/>
    <w:rsid w:val="001056B4"/>
    <w:rsid w:val="00106420"/>
    <w:rsid w:val="0010672F"/>
    <w:rsid w:val="00107355"/>
    <w:rsid w:val="00113C67"/>
    <w:rsid w:val="00113EA2"/>
    <w:rsid w:val="00115BA0"/>
    <w:rsid w:val="0011687D"/>
    <w:rsid w:val="00117893"/>
    <w:rsid w:val="001178D9"/>
    <w:rsid w:val="00124562"/>
    <w:rsid w:val="00125041"/>
    <w:rsid w:val="00126EEE"/>
    <w:rsid w:val="00130F67"/>
    <w:rsid w:val="00134399"/>
    <w:rsid w:val="0013597A"/>
    <w:rsid w:val="00135E21"/>
    <w:rsid w:val="00136480"/>
    <w:rsid w:val="001440BA"/>
    <w:rsid w:val="001462DB"/>
    <w:rsid w:val="0014668B"/>
    <w:rsid w:val="00147354"/>
    <w:rsid w:val="001475F1"/>
    <w:rsid w:val="001478C5"/>
    <w:rsid w:val="00147984"/>
    <w:rsid w:val="00152167"/>
    <w:rsid w:val="001527E9"/>
    <w:rsid w:val="001529BB"/>
    <w:rsid w:val="0015519B"/>
    <w:rsid w:val="0015572E"/>
    <w:rsid w:val="001564B5"/>
    <w:rsid w:val="00160C35"/>
    <w:rsid w:val="00164671"/>
    <w:rsid w:val="0016778C"/>
    <w:rsid w:val="001720B7"/>
    <w:rsid w:val="0017368D"/>
    <w:rsid w:val="00173792"/>
    <w:rsid w:val="00176536"/>
    <w:rsid w:val="001774EB"/>
    <w:rsid w:val="00180B69"/>
    <w:rsid w:val="001814BF"/>
    <w:rsid w:val="0018332F"/>
    <w:rsid w:val="00183F9C"/>
    <w:rsid w:val="00185637"/>
    <w:rsid w:val="001877AF"/>
    <w:rsid w:val="00190AA9"/>
    <w:rsid w:val="00191CB2"/>
    <w:rsid w:val="0019312D"/>
    <w:rsid w:val="00193B31"/>
    <w:rsid w:val="00194EB7"/>
    <w:rsid w:val="00195968"/>
    <w:rsid w:val="00195B15"/>
    <w:rsid w:val="001A0F0E"/>
    <w:rsid w:val="001A44B8"/>
    <w:rsid w:val="001A5EED"/>
    <w:rsid w:val="001A683B"/>
    <w:rsid w:val="001B0233"/>
    <w:rsid w:val="001B604B"/>
    <w:rsid w:val="001B612E"/>
    <w:rsid w:val="001B7999"/>
    <w:rsid w:val="001B7A66"/>
    <w:rsid w:val="001B7BBE"/>
    <w:rsid w:val="001C01F5"/>
    <w:rsid w:val="001C102A"/>
    <w:rsid w:val="001C628B"/>
    <w:rsid w:val="001C69F2"/>
    <w:rsid w:val="001D0E4D"/>
    <w:rsid w:val="001D14D7"/>
    <w:rsid w:val="001D236E"/>
    <w:rsid w:val="001D5CAA"/>
    <w:rsid w:val="001D65FC"/>
    <w:rsid w:val="001E0AB6"/>
    <w:rsid w:val="001E229F"/>
    <w:rsid w:val="001E276A"/>
    <w:rsid w:val="001E315D"/>
    <w:rsid w:val="001E3424"/>
    <w:rsid w:val="001E3D14"/>
    <w:rsid w:val="001E534E"/>
    <w:rsid w:val="001E56F2"/>
    <w:rsid w:val="001E68C8"/>
    <w:rsid w:val="001F0C8F"/>
    <w:rsid w:val="001F4753"/>
    <w:rsid w:val="002001C0"/>
    <w:rsid w:val="00200A54"/>
    <w:rsid w:val="00203F99"/>
    <w:rsid w:val="002049DF"/>
    <w:rsid w:val="002058FD"/>
    <w:rsid w:val="00205D31"/>
    <w:rsid w:val="00206BD9"/>
    <w:rsid w:val="00206C3C"/>
    <w:rsid w:val="00207B26"/>
    <w:rsid w:val="00212819"/>
    <w:rsid w:val="002135F4"/>
    <w:rsid w:val="00213B58"/>
    <w:rsid w:val="00215328"/>
    <w:rsid w:val="00215F8D"/>
    <w:rsid w:val="00220E76"/>
    <w:rsid w:val="002218AC"/>
    <w:rsid w:val="00221A60"/>
    <w:rsid w:val="00227164"/>
    <w:rsid w:val="002373F0"/>
    <w:rsid w:val="00237DEF"/>
    <w:rsid w:val="002400F8"/>
    <w:rsid w:val="002408AF"/>
    <w:rsid w:val="00241DBD"/>
    <w:rsid w:val="00242624"/>
    <w:rsid w:val="00243695"/>
    <w:rsid w:val="00251006"/>
    <w:rsid w:val="00251AAB"/>
    <w:rsid w:val="00251DA0"/>
    <w:rsid w:val="0025402F"/>
    <w:rsid w:val="00254FD6"/>
    <w:rsid w:val="00256892"/>
    <w:rsid w:val="00260CB7"/>
    <w:rsid w:val="00265284"/>
    <w:rsid w:val="002742F1"/>
    <w:rsid w:val="00274A9C"/>
    <w:rsid w:val="00276B06"/>
    <w:rsid w:val="00277668"/>
    <w:rsid w:val="00277F31"/>
    <w:rsid w:val="002810FF"/>
    <w:rsid w:val="00281555"/>
    <w:rsid w:val="00286B3D"/>
    <w:rsid w:val="002934F7"/>
    <w:rsid w:val="00293AC0"/>
    <w:rsid w:val="00294747"/>
    <w:rsid w:val="00296372"/>
    <w:rsid w:val="00296C33"/>
    <w:rsid w:val="0029798F"/>
    <w:rsid w:val="002A1E28"/>
    <w:rsid w:val="002A4C79"/>
    <w:rsid w:val="002A4F1D"/>
    <w:rsid w:val="002A5F5A"/>
    <w:rsid w:val="002A6644"/>
    <w:rsid w:val="002A6683"/>
    <w:rsid w:val="002A71EE"/>
    <w:rsid w:val="002A79C3"/>
    <w:rsid w:val="002B0D46"/>
    <w:rsid w:val="002B380F"/>
    <w:rsid w:val="002B7AB9"/>
    <w:rsid w:val="002C0780"/>
    <w:rsid w:val="002C1841"/>
    <w:rsid w:val="002C549B"/>
    <w:rsid w:val="002C59F5"/>
    <w:rsid w:val="002D0403"/>
    <w:rsid w:val="002D2F2A"/>
    <w:rsid w:val="002D5C0E"/>
    <w:rsid w:val="002D5D17"/>
    <w:rsid w:val="002D6231"/>
    <w:rsid w:val="002D768B"/>
    <w:rsid w:val="002D7C22"/>
    <w:rsid w:val="002E16D8"/>
    <w:rsid w:val="002E406A"/>
    <w:rsid w:val="002E6740"/>
    <w:rsid w:val="002E6A38"/>
    <w:rsid w:val="002F1C10"/>
    <w:rsid w:val="002F1D5E"/>
    <w:rsid w:val="002F2B99"/>
    <w:rsid w:val="002F382B"/>
    <w:rsid w:val="002F7D22"/>
    <w:rsid w:val="00300A7D"/>
    <w:rsid w:val="003032A9"/>
    <w:rsid w:val="003037D2"/>
    <w:rsid w:val="003038AC"/>
    <w:rsid w:val="00305FCB"/>
    <w:rsid w:val="00307F47"/>
    <w:rsid w:val="00307FC4"/>
    <w:rsid w:val="00312E58"/>
    <w:rsid w:val="003157D4"/>
    <w:rsid w:val="00316FAE"/>
    <w:rsid w:val="00317C89"/>
    <w:rsid w:val="00320AB5"/>
    <w:rsid w:val="00321354"/>
    <w:rsid w:val="00321358"/>
    <w:rsid w:val="00322B42"/>
    <w:rsid w:val="00323D44"/>
    <w:rsid w:val="003244E3"/>
    <w:rsid w:val="00331CD9"/>
    <w:rsid w:val="0033300E"/>
    <w:rsid w:val="00334A0C"/>
    <w:rsid w:val="00335897"/>
    <w:rsid w:val="00335B8C"/>
    <w:rsid w:val="00336909"/>
    <w:rsid w:val="00337554"/>
    <w:rsid w:val="00337DDF"/>
    <w:rsid w:val="00341471"/>
    <w:rsid w:val="0034304A"/>
    <w:rsid w:val="00344E33"/>
    <w:rsid w:val="003462CF"/>
    <w:rsid w:val="00346824"/>
    <w:rsid w:val="00346A52"/>
    <w:rsid w:val="0035324C"/>
    <w:rsid w:val="003540DB"/>
    <w:rsid w:val="00356D3D"/>
    <w:rsid w:val="00361C45"/>
    <w:rsid w:val="003624C3"/>
    <w:rsid w:val="00362AD6"/>
    <w:rsid w:val="003640AE"/>
    <w:rsid w:val="003654CD"/>
    <w:rsid w:val="00367D73"/>
    <w:rsid w:val="003710B0"/>
    <w:rsid w:val="00371D2E"/>
    <w:rsid w:val="00372AB6"/>
    <w:rsid w:val="00374B84"/>
    <w:rsid w:val="00374C2B"/>
    <w:rsid w:val="003751F3"/>
    <w:rsid w:val="0037780A"/>
    <w:rsid w:val="00377E45"/>
    <w:rsid w:val="003816F3"/>
    <w:rsid w:val="0038216E"/>
    <w:rsid w:val="0038478D"/>
    <w:rsid w:val="003861C8"/>
    <w:rsid w:val="00387BCB"/>
    <w:rsid w:val="003923BB"/>
    <w:rsid w:val="00396E74"/>
    <w:rsid w:val="00397E1E"/>
    <w:rsid w:val="003A1570"/>
    <w:rsid w:val="003A3CD9"/>
    <w:rsid w:val="003A3FAE"/>
    <w:rsid w:val="003A6591"/>
    <w:rsid w:val="003A6964"/>
    <w:rsid w:val="003A6B0B"/>
    <w:rsid w:val="003B4773"/>
    <w:rsid w:val="003B4FC5"/>
    <w:rsid w:val="003C0D34"/>
    <w:rsid w:val="003C0EE6"/>
    <w:rsid w:val="003C4FCA"/>
    <w:rsid w:val="003C723A"/>
    <w:rsid w:val="003D6325"/>
    <w:rsid w:val="003D6C22"/>
    <w:rsid w:val="003E0029"/>
    <w:rsid w:val="003E2159"/>
    <w:rsid w:val="003E3503"/>
    <w:rsid w:val="003E5C63"/>
    <w:rsid w:val="003E6511"/>
    <w:rsid w:val="003E7090"/>
    <w:rsid w:val="003E7233"/>
    <w:rsid w:val="003F0F87"/>
    <w:rsid w:val="003F1BF6"/>
    <w:rsid w:val="003F3259"/>
    <w:rsid w:val="003F3B91"/>
    <w:rsid w:val="003F49CA"/>
    <w:rsid w:val="003F4E2D"/>
    <w:rsid w:val="003F6486"/>
    <w:rsid w:val="003F68AC"/>
    <w:rsid w:val="003F74B3"/>
    <w:rsid w:val="0040097B"/>
    <w:rsid w:val="00401C66"/>
    <w:rsid w:val="00404432"/>
    <w:rsid w:val="004072BE"/>
    <w:rsid w:val="00410B73"/>
    <w:rsid w:val="00421AB3"/>
    <w:rsid w:val="00423D53"/>
    <w:rsid w:val="00424749"/>
    <w:rsid w:val="00425C5E"/>
    <w:rsid w:val="00427EAA"/>
    <w:rsid w:val="00430D09"/>
    <w:rsid w:val="00434408"/>
    <w:rsid w:val="00434B7A"/>
    <w:rsid w:val="00434C71"/>
    <w:rsid w:val="00435952"/>
    <w:rsid w:val="0044130B"/>
    <w:rsid w:val="00441411"/>
    <w:rsid w:val="00442DCE"/>
    <w:rsid w:val="004459A5"/>
    <w:rsid w:val="00446AE0"/>
    <w:rsid w:val="00447BFB"/>
    <w:rsid w:val="00452D7F"/>
    <w:rsid w:val="00453006"/>
    <w:rsid w:val="00453CA1"/>
    <w:rsid w:val="00453E35"/>
    <w:rsid w:val="00454116"/>
    <w:rsid w:val="004544DB"/>
    <w:rsid w:val="0045525F"/>
    <w:rsid w:val="004554EA"/>
    <w:rsid w:val="00456733"/>
    <w:rsid w:val="0045764A"/>
    <w:rsid w:val="0046186A"/>
    <w:rsid w:val="00466D88"/>
    <w:rsid w:val="0046743D"/>
    <w:rsid w:val="004704BE"/>
    <w:rsid w:val="00471509"/>
    <w:rsid w:val="00471AAE"/>
    <w:rsid w:val="00471E98"/>
    <w:rsid w:val="00473301"/>
    <w:rsid w:val="00473C17"/>
    <w:rsid w:val="00473F0F"/>
    <w:rsid w:val="004741DB"/>
    <w:rsid w:val="0047465C"/>
    <w:rsid w:val="00477DFD"/>
    <w:rsid w:val="00486B5E"/>
    <w:rsid w:val="00490362"/>
    <w:rsid w:val="00491E62"/>
    <w:rsid w:val="00491F17"/>
    <w:rsid w:val="00492342"/>
    <w:rsid w:val="004A57C4"/>
    <w:rsid w:val="004A5904"/>
    <w:rsid w:val="004A595F"/>
    <w:rsid w:val="004A6401"/>
    <w:rsid w:val="004A7443"/>
    <w:rsid w:val="004A7714"/>
    <w:rsid w:val="004B328D"/>
    <w:rsid w:val="004B6D51"/>
    <w:rsid w:val="004B7F9C"/>
    <w:rsid w:val="004C0001"/>
    <w:rsid w:val="004C015A"/>
    <w:rsid w:val="004C1A1A"/>
    <w:rsid w:val="004C45A9"/>
    <w:rsid w:val="004C5C18"/>
    <w:rsid w:val="004C62C0"/>
    <w:rsid w:val="004D0CAB"/>
    <w:rsid w:val="004D0F72"/>
    <w:rsid w:val="004D14E9"/>
    <w:rsid w:val="004D211F"/>
    <w:rsid w:val="004D2959"/>
    <w:rsid w:val="004D3159"/>
    <w:rsid w:val="004D34BC"/>
    <w:rsid w:val="004E043C"/>
    <w:rsid w:val="004E093D"/>
    <w:rsid w:val="004E13D1"/>
    <w:rsid w:val="004E2F8C"/>
    <w:rsid w:val="004E5FEC"/>
    <w:rsid w:val="004E7C18"/>
    <w:rsid w:val="004F1538"/>
    <w:rsid w:val="004F31FE"/>
    <w:rsid w:val="004F5415"/>
    <w:rsid w:val="004F577B"/>
    <w:rsid w:val="004F6614"/>
    <w:rsid w:val="004F79AD"/>
    <w:rsid w:val="004F7D8E"/>
    <w:rsid w:val="00500337"/>
    <w:rsid w:val="0050384D"/>
    <w:rsid w:val="00503E8D"/>
    <w:rsid w:val="00506072"/>
    <w:rsid w:val="00507DD4"/>
    <w:rsid w:val="00511B64"/>
    <w:rsid w:val="00515024"/>
    <w:rsid w:val="005174DC"/>
    <w:rsid w:val="005230CE"/>
    <w:rsid w:val="00524413"/>
    <w:rsid w:val="00527EEF"/>
    <w:rsid w:val="00532223"/>
    <w:rsid w:val="00532627"/>
    <w:rsid w:val="00537BA8"/>
    <w:rsid w:val="0054400E"/>
    <w:rsid w:val="005447B0"/>
    <w:rsid w:val="005468AD"/>
    <w:rsid w:val="00546F27"/>
    <w:rsid w:val="0054765A"/>
    <w:rsid w:val="00551E17"/>
    <w:rsid w:val="00552698"/>
    <w:rsid w:val="005546B0"/>
    <w:rsid w:val="00554AB2"/>
    <w:rsid w:val="005551A9"/>
    <w:rsid w:val="00560522"/>
    <w:rsid w:val="0056064A"/>
    <w:rsid w:val="00562115"/>
    <w:rsid w:val="00562444"/>
    <w:rsid w:val="00562D84"/>
    <w:rsid w:val="00563B98"/>
    <w:rsid w:val="0056494A"/>
    <w:rsid w:val="005665A9"/>
    <w:rsid w:val="0056730B"/>
    <w:rsid w:val="00576754"/>
    <w:rsid w:val="005777BE"/>
    <w:rsid w:val="00580CB3"/>
    <w:rsid w:val="00582AE4"/>
    <w:rsid w:val="00582B9C"/>
    <w:rsid w:val="0058647B"/>
    <w:rsid w:val="00587994"/>
    <w:rsid w:val="005908BD"/>
    <w:rsid w:val="00590C7F"/>
    <w:rsid w:val="005951DA"/>
    <w:rsid w:val="00595B20"/>
    <w:rsid w:val="005A1E72"/>
    <w:rsid w:val="005A236C"/>
    <w:rsid w:val="005A61ED"/>
    <w:rsid w:val="005A6B28"/>
    <w:rsid w:val="005A7FB6"/>
    <w:rsid w:val="005B22D3"/>
    <w:rsid w:val="005B2ADE"/>
    <w:rsid w:val="005B56FD"/>
    <w:rsid w:val="005B6049"/>
    <w:rsid w:val="005B626B"/>
    <w:rsid w:val="005B6F67"/>
    <w:rsid w:val="005B7911"/>
    <w:rsid w:val="005B7DB6"/>
    <w:rsid w:val="005C1CBE"/>
    <w:rsid w:val="005C25BE"/>
    <w:rsid w:val="005C29C2"/>
    <w:rsid w:val="005C2BB3"/>
    <w:rsid w:val="005D4FEA"/>
    <w:rsid w:val="005D5E56"/>
    <w:rsid w:val="005D60E6"/>
    <w:rsid w:val="005D6179"/>
    <w:rsid w:val="005D7864"/>
    <w:rsid w:val="005E04BE"/>
    <w:rsid w:val="005E36DC"/>
    <w:rsid w:val="005E662C"/>
    <w:rsid w:val="005E6DF4"/>
    <w:rsid w:val="005E733E"/>
    <w:rsid w:val="005F320E"/>
    <w:rsid w:val="005F3D2B"/>
    <w:rsid w:val="005F4F3C"/>
    <w:rsid w:val="005F5203"/>
    <w:rsid w:val="005F531B"/>
    <w:rsid w:val="005F6888"/>
    <w:rsid w:val="005F7400"/>
    <w:rsid w:val="005F744F"/>
    <w:rsid w:val="00601059"/>
    <w:rsid w:val="00601171"/>
    <w:rsid w:val="0060326D"/>
    <w:rsid w:val="0060653B"/>
    <w:rsid w:val="00610D03"/>
    <w:rsid w:val="00611201"/>
    <w:rsid w:val="00611CD3"/>
    <w:rsid w:val="006131F2"/>
    <w:rsid w:val="00614088"/>
    <w:rsid w:val="0061471D"/>
    <w:rsid w:val="0061518E"/>
    <w:rsid w:val="00615E8A"/>
    <w:rsid w:val="006173D7"/>
    <w:rsid w:val="0062029D"/>
    <w:rsid w:val="00620B1C"/>
    <w:rsid w:val="00623040"/>
    <w:rsid w:val="006253AB"/>
    <w:rsid w:val="00632F6D"/>
    <w:rsid w:val="0063367D"/>
    <w:rsid w:val="00634203"/>
    <w:rsid w:val="00634F41"/>
    <w:rsid w:val="00636B4E"/>
    <w:rsid w:val="00642076"/>
    <w:rsid w:val="00642BDB"/>
    <w:rsid w:val="00643D22"/>
    <w:rsid w:val="00644C5D"/>
    <w:rsid w:val="00647574"/>
    <w:rsid w:val="006511EB"/>
    <w:rsid w:val="00657465"/>
    <w:rsid w:val="00657D05"/>
    <w:rsid w:val="006604B7"/>
    <w:rsid w:val="00662AF8"/>
    <w:rsid w:val="00663739"/>
    <w:rsid w:val="00665DF8"/>
    <w:rsid w:val="00666A0E"/>
    <w:rsid w:val="00671145"/>
    <w:rsid w:val="00671A23"/>
    <w:rsid w:val="00673AA9"/>
    <w:rsid w:val="00673D55"/>
    <w:rsid w:val="00674797"/>
    <w:rsid w:val="00676AE9"/>
    <w:rsid w:val="006771C0"/>
    <w:rsid w:val="0068217E"/>
    <w:rsid w:val="00686D94"/>
    <w:rsid w:val="00690CC3"/>
    <w:rsid w:val="00692B1E"/>
    <w:rsid w:val="00693430"/>
    <w:rsid w:val="00693F10"/>
    <w:rsid w:val="00693FA4"/>
    <w:rsid w:val="0069560F"/>
    <w:rsid w:val="006956C9"/>
    <w:rsid w:val="006A0D89"/>
    <w:rsid w:val="006A1730"/>
    <w:rsid w:val="006A3D86"/>
    <w:rsid w:val="006A6054"/>
    <w:rsid w:val="006A6C01"/>
    <w:rsid w:val="006A6C92"/>
    <w:rsid w:val="006A74F6"/>
    <w:rsid w:val="006A7E94"/>
    <w:rsid w:val="006B07E2"/>
    <w:rsid w:val="006B2156"/>
    <w:rsid w:val="006B37F6"/>
    <w:rsid w:val="006B4024"/>
    <w:rsid w:val="006B406C"/>
    <w:rsid w:val="006B64D1"/>
    <w:rsid w:val="006B7C80"/>
    <w:rsid w:val="006C011F"/>
    <w:rsid w:val="006C07AB"/>
    <w:rsid w:val="006C1AD5"/>
    <w:rsid w:val="006C2808"/>
    <w:rsid w:val="006C5434"/>
    <w:rsid w:val="006C6361"/>
    <w:rsid w:val="006C7870"/>
    <w:rsid w:val="006D1214"/>
    <w:rsid w:val="006D24DA"/>
    <w:rsid w:val="006D256F"/>
    <w:rsid w:val="006D437B"/>
    <w:rsid w:val="006D529E"/>
    <w:rsid w:val="006D584F"/>
    <w:rsid w:val="006D63CA"/>
    <w:rsid w:val="006D7DF1"/>
    <w:rsid w:val="006E03A9"/>
    <w:rsid w:val="006E1D27"/>
    <w:rsid w:val="006E362F"/>
    <w:rsid w:val="006E428C"/>
    <w:rsid w:val="006F049D"/>
    <w:rsid w:val="006F3D7C"/>
    <w:rsid w:val="00700429"/>
    <w:rsid w:val="007012F9"/>
    <w:rsid w:val="007016BC"/>
    <w:rsid w:val="00701DD8"/>
    <w:rsid w:val="00702B71"/>
    <w:rsid w:val="0070311C"/>
    <w:rsid w:val="00711C82"/>
    <w:rsid w:val="00714694"/>
    <w:rsid w:val="0071514E"/>
    <w:rsid w:val="00715CE1"/>
    <w:rsid w:val="0072406F"/>
    <w:rsid w:val="00724961"/>
    <w:rsid w:val="00727CFF"/>
    <w:rsid w:val="00733F0A"/>
    <w:rsid w:val="007353E9"/>
    <w:rsid w:val="00735CD2"/>
    <w:rsid w:val="007360DF"/>
    <w:rsid w:val="00737020"/>
    <w:rsid w:val="007372C9"/>
    <w:rsid w:val="00737A78"/>
    <w:rsid w:val="007441F9"/>
    <w:rsid w:val="007509C1"/>
    <w:rsid w:val="007532BE"/>
    <w:rsid w:val="007543BA"/>
    <w:rsid w:val="007556B7"/>
    <w:rsid w:val="00755F95"/>
    <w:rsid w:val="00756699"/>
    <w:rsid w:val="007607DA"/>
    <w:rsid w:val="00761B81"/>
    <w:rsid w:val="00764698"/>
    <w:rsid w:val="00764707"/>
    <w:rsid w:val="0076494D"/>
    <w:rsid w:val="00767794"/>
    <w:rsid w:val="00771D3C"/>
    <w:rsid w:val="007733E4"/>
    <w:rsid w:val="00773AE6"/>
    <w:rsid w:val="00773E13"/>
    <w:rsid w:val="0077405B"/>
    <w:rsid w:val="007759EC"/>
    <w:rsid w:val="0077786A"/>
    <w:rsid w:val="00781FD1"/>
    <w:rsid w:val="00782526"/>
    <w:rsid w:val="00790152"/>
    <w:rsid w:val="007901D7"/>
    <w:rsid w:val="00796592"/>
    <w:rsid w:val="007A5E49"/>
    <w:rsid w:val="007A6006"/>
    <w:rsid w:val="007A60C7"/>
    <w:rsid w:val="007A798C"/>
    <w:rsid w:val="007B184C"/>
    <w:rsid w:val="007B2D36"/>
    <w:rsid w:val="007B449F"/>
    <w:rsid w:val="007B482E"/>
    <w:rsid w:val="007B7BC0"/>
    <w:rsid w:val="007C004B"/>
    <w:rsid w:val="007C1AC0"/>
    <w:rsid w:val="007C66A5"/>
    <w:rsid w:val="007C736B"/>
    <w:rsid w:val="007C798A"/>
    <w:rsid w:val="007D1527"/>
    <w:rsid w:val="007D4C00"/>
    <w:rsid w:val="007D4CDD"/>
    <w:rsid w:val="007E0A0A"/>
    <w:rsid w:val="007E1694"/>
    <w:rsid w:val="007E4899"/>
    <w:rsid w:val="007E4CA2"/>
    <w:rsid w:val="007F2567"/>
    <w:rsid w:val="007F2A46"/>
    <w:rsid w:val="007F2BAD"/>
    <w:rsid w:val="007F5C3C"/>
    <w:rsid w:val="0080165E"/>
    <w:rsid w:val="00804637"/>
    <w:rsid w:val="00804841"/>
    <w:rsid w:val="00804F82"/>
    <w:rsid w:val="00806670"/>
    <w:rsid w:val="00806B28"/>
    <w:rsid w:val="008119F9"/>
    <w:rsid w:val="00811F49"/>
    <w:rsid w:val="00812988"/>
    <w:rsid w:val="00813DA9"/>
    <w:rsid w:val="00813F39"/>
    <w:rsid w:val="00815856"/>
    <w:rsid w:val="00825304"/>
    <w:rsid w:val="008264FB"/>
    <w:rsid w:val="00826522"/>
    <w:rsid w:val="00826C5F"/>
    <w:rsid w:val="00826F34"/>
    <w:rsid w:val="00827614"/>
    <w:rsid w:val="00831FC0"/>
    <w:rsid w:val="008335AA"/>
    <w:rsid w:val="00834E10"/>
    <w:rsid w:val="00835639"/>
    <w:rsid w:val="00837CC1"/>
    <w:rsid w:val="00841C79"/>
    <w:rsid w:val="008438E1"/>
    <w:rsid w:val="00844A36"/>
    <w:rsid w:val="00845E4B"/>
    <w:rsid w:val="00846DD5"/>
    <w:rsid w:val="00850CD6"/>
    <w:rsid w:val="00850F1F"/>
    <w:rsid w:val="00851345"/>
    <w:rsid w:val="00852298"/>
    <w:rsid w:val="008528C4"/>
    <w:rsid w:val="008567E5"/>
    <w:rsid w:val="008603A0"/>
    <w:rsid w:val="00860E29"/>
    <w:rsid w:val="00860EB2"/>
    <w:rsid w:val="00864215"/>
    <w:rsid w:val="008651E3"/>
    <w:rsid w:val="008663BC"/>
    <w:rsid w:val="00866E22"/>
    <w:rsid w:val="00867ADF"/>
    <w:rsid w:val="00867B7F"/>
    <w:rsid w:val="008720A5"/>
    <w:rsid w:val="008775C0"/>
    <w:rsid w:val="00881F79"/>
    <w:rsid w:val="0088435D"/>
    <w:rsid w:val="00885B6A"/>
    <w:rsid w:val="00885BEB"/>
    <w:rsid w:val="00890DA0"/>
    <w:rsid w:val="00893EEC"/>
    <w:rsid w:val="008947F7"/>
    <w:rsid w:val="00894B02"/>
    <w:rsid w:val="00897FA9"/>
    <w:rsid w:val="008A0967"/>
    <w:rsid w:val="008A153E"/>
    <w:rsid w:val="008A1CA8"/>
    <w:rsid w:val="008B0206"/>
    <w:rsid w:val="008B2AE8"/>
    <w:rsid w:val="008B3C26"/>
    <w:rsid w:val="008B4CA1"/>
    <w:rsid w:val="008B61D6"/>
    <w:rsid w:val="008B7AB1"/>
    <w:rsid w:val="008C1085"/>
    <w:rsid w:val="008C171C"/>
    <w:rsid w:val="008C5A39"/>
    <w:rsid w:val="008D205F"/>
    <w:rsid w:val="008D402C"/>
    <w:rsid w:val="008D451C"/>
    <w:rsid w:val="008D5B40"/>
    <w:rsid w:val="008D681E"/>
    <w:rsid w:val="008D6858"/>
    <w:rsid w:val="008D7F98"/>
    <w:rsid w:val="008E0E42"/>
    <w:rsid w:val="008E10D8"/>
    <w:rsid w:val="008E1DA2"/>
    <w:rsid w:val="008E2458"/>
    <w:rsid w:val="008E324F"/>
    <w:rsid w:val="008E402F"/>
    <w:rsid w:val="008E6470"/>
    <w:rsid w:val="008F1FAB"/>
    <w:rsid w:val="008F508C"/>
    <w:rsid w:val="00900357"/>
    <w:rsid w:val="0090257C"/>
    <w:rsid w:val="00902737"/>
    <w:rsid w:val="00905455"/>
    <w:rsid w:val="009067B6"/>
    <w:rsid w:val="0091179F"/>
    <w:rsid w:val="00911F9B"/>
    <w:rsid w:val="00913B4D"/>
    <w:rsid w:val="0091585D"/>
    <w:rsid w:val="009200E0"/>
    <w:rsid w:val="00920E2A"/>
    <w:rsid w:val="00923691"/>
    <w:rsid w:val="00923BE7"/>
    <w:rsid w:val="0093331C"/>
    <w:rsid w:val="00933395"/>
    <w:rsid w:val="00935246"/>
    <w:rsid w:val="00937A74"/>
    <w:rsid w:val="00942FCF"/>
    <w:rsid w:val="00944695"/>
    <w:rsid w:val="009450B5"/>
    <w:rsid w:val="009450EF"/>
    <w:rsid w:val="00945A3F"/>
    <w:rsid w:val="00946659"/>
    <w:rsid w:val="009476B3"/>
    <w:rsid w:val="00950C3E"/>
    <w:rsid w:val="0095371A"/>
    <w:rsid w:val="00954E9C"/>
    <w:rsid w:val="00964E97"/>
    <w:rsid w:val="00967E47"/>
    <w:rsid w:val="00970E76"/>
    <w:rsid w:val="00971717"/>
    <w:rsid w:val="0097217B"/>
    <w:rsid w:val="009733C3"/>
    <w:rsid w:val="009734A8"/>
    <w:rsid w:val="0097663B"/>
    <w:rsid w:val="009778EF"/>
    <w:rsid w:val="00982183"/>
    <w:rsid w:val="009846CA"/>
    <w:rsid w:val="00985FCA"/>
    <w:rsid w:val="00985FD2"/>
    <w:rsid w:val="0098607F"/>
    <w:rsid w:val="00990D39"/>
    <w:rsid w:val="0099130D"/>
    <w:rsid w:val="00992472"/>
    <w:rsid w:val="00994512"/>
    <w:rsid w:val="00995211"/>
    <w:rsid w:val="00996740"/>
    <w:rsid w:val="009A0613"/>
    <w:rsid w:val="009A1F30"/>
    <w:rsid w:val="009A1FE4"/>
    <w:rsid w:val="009A21D9"/>
    <w:rsid w:val="009A2464"/>
    <w:rsid w:val="009B2EF7"/>
    <w:rsid w:val="009B43BB"/>
    <w:rsid w:val="009B44F0"/>
    <w:rsid w:val="009C0010"/>
    <w:rsid w:val="009C7D97"/>
    <w:rsid w:val="009D15D9"/>
    <w:rsid w:val="009D3224"/>
    <w:rsid w:val="009E2AA1"/>
    <w:rsid w:val="009E2CE4"/>
    <w:rsid w:val="009F043C"/>
    <w:rsid w:val="009F0B05"/>
    <w:rsid w:val="009F468D"/>
    <w:rsid w:val="009F6F27"/>
    <w:rsid w:val="00A009BF"/>
    <w:rsid w:val="00A028B2"/>
    <w:rsid w:val="00A02E74"/>
    <w:rsid w:val="00A05BC8"/>
    <w:rsid w:val="00A06204"/>
    <w:rsid w:val="00A120AE"/>
    <w:rsid w:val="00A208BE"/>
    <w:rsid w:val="00A2295C"/>
    <w:rsid w:val="00A235AC"/>
    <w:rsid w:val="00A2393E"/>
    <w:rsid w:val="00A24622"/>
    <w:rsid w:val="00A30B54"/>
    <w:rsid w:val="00A32823"/>
    <w:rsid w:val="00A33AAF"/>
    <w:rsid w:val="00A34810"/>
    <w:rsid w:val="00A348F0"/>
    <w:rsid w:val="00A4198C"/>
    <w:rsid w:val="00A41FF3"/>
    <w:rsid w:val="00A437C0"/>
    <w:rsid w:val="00A43E34"/>
    <w:rsid w:val="00A45608"/>
    <w:rsid w:val="00A50F81"/>
    <w:rsid w:val="00A510A0"/>
    <w:rsid w:val="00A5190F"/>
    <w:rsid w:val="00A51DA6"/>
    <w:rsid w:val="00A52428"/>
    <w:rsid w:val="00A530EB"/>
    <w:rsid w:val="00A530F9"/>
    <w:rsid w:val="00A53278"/>
    <w:rsid w:val="00A5353C"/>
    <w:rsid w:val="00A549AB"/>
    <w:rsid w:val="00A61568"/>
    <w:rsid w:val="00A61788"/>
    <w:rsid w:val="00A6367D"/>
    <w:rsid w:val="00A64A6D"/>
    <w:rsid w:val="00A65490"/>
    <w:rsid w:val="00A65CEB"/>
    <w:rsid w:val="00A70BCB"/>
    <w:rsid w:val="00A725E3"/>
    <w:rsid w:val="00A73B04"/>
    <w:rsid w:val="00A75BE2"/>
    <w:rsid w:val="00A80090"/>
    <w:rsid w:val="00A82185"/>
    <w:rsid w:val="00A836C3"/>
    <w:rsid w:val="00A84011"/>
    <w:rsid w:val="00A84318"/>
    <w:rsid w:val="00A843E1"/>
    <w:rsid w:val="00A86631"/>
    <w:rsid w:val="00A940BA"/>
    <w:rsid w:val="00A95C74"/>
    <w:rsid w:val="00AA100E"/>
    <w:rsid w:val="00AA5C09"/>
    <w:rsid w:val="00AB0A5D"/>
    <w:rsid w:val="00AB23F1"/>
    <w:rsid w:val="00AB350A"/>
    <w:rsid w:val="00AB4989"/>
    <w:rsid w:val="00AB58CB"/>
    <w:rsid w:val="00AB7801"/>
    <w:rsid w:val="00AC1E1E"/>
    <w:rsid w:val="00AC1F52"/>
    <w:rsid w:val="00AC262E"/>
    <w:rsid w:val="00AC28D4"/>
    <w:rsid w:val="00AC2A29"/>
    <w:rsid w:val="00AC2AEA"/>
    <w:rsid w:val="00AC3451"/>
    <w:rsid w:val="00AC487B"/>
    <w:rsid w:val="00AC5820"/>
    <w:rsid w:val="00AC6A42"/>
    <w:rsid w:val="00AC710A"/>
    <w:rsid w:val="00AC7183"/>
    <w:rsid w:val="00AD0059"/>
    <w:rsid w:val="00AD09EF"/>
    <w:rsid w:val="00AD12B6"/>
    <w:rsid w:val="00AD15AD"/>
    <w:rsid w:val="00AD3712"/>
    <w:rsid w:val="00AD6160"/>
    <w:rsid w:val="00AE4586"/>
    <w:rsid w:val="00AE4795"/>
    <w:rsid w:val="00AE4DF3"/>
    <w:rsid w:val="00AE5E3B"/>
    <w:rsid w:val="00AE5F12"/>
    <w:rsid w:val="00AE7962"/>
    <w:rsid w:val="00AE7E51"/>
    <w:rsid w:val="00AF3425"/>
    <w:rsid w:val="00AF3C56"/>
    <w:rsid w:val="00AF4D7D"/>
    <w:rsid w:val="00AF645F"/>
    <w:rsid w:val="00AF65A1"/>
    <w:rsid w:val="00AF726B"/>
    <w:rsid w:val="00AF771E"/>
    <w:rsid w:val="00B041EB"/>
    <w:rsid w:val="00B0712D"/>
    <w:rsid w:val="00B07A49"/>
    <w:rsid w:val="00B13641"/>
    <w:rsid w:val="00B145F3"/>
    <w:rsid w:val="00B15AC4"/>
    <w:rsid w:val="00B1676D"/>
    <w:rsid w:val="00B1736C"/>
    <w:rsid w:val="00B200E8"/>
    <w:rsid w:val="00B21D08"/>
    <w:rsid w:val="00B226C5"/>
    <w:rsid w:val="00B22A56"/>
    <w:rsid w:val="00B23212"/>
    <w:rsid w:val="00B24E98"/>
    <w:rsid w:val="00B256F2"/>
    <w:rsid w:val="00B2593D"/>
    <w:rsid w:val="00B25DB9"/>
    <w:rsid w:val="00B26DB3"/>
    <w:rsid w:val="00B3048E"/>
    <w:rsid w:val="00B31831"/>
    <w:rsid w:val="00B31B5D"/>
    <w:rsid w:val="00B32ECD"/>
    <w:rsid w:val="00B510ED"/>
    <w:rsid w:val="00B54D85"/>
    <w:rsid w:val="00B54DDC"/>
    <w:rsid w:val="00B56301"/>
    <w:rsid w:val="00B57ED1"/>
    <w:rsid w:val="00B6090A"/>
    <w:rsid w:val="00B61EBB"/>
    <w:rsid w:val="00B634A6"/>
    <w:rsid w:val="00B634B8"/>
    <w:rsid w:val="00B664DA"/>
    <w:rsid w:val="00B72B69"/>
    <w:rsid w:val="00B72E1A"/>
    <w:rsid w:val="00B73BB0"/>
    <w:rsid w:val="00B7469D"/>
    <w:rsid w:val="00B82504"/>
    <w:rsid w:val="00B82704"/>
    <w:rsid w:val="00B83D07"/>
    <w:rsid w:val="00B8619D"/>
    <w:rsid w:val="00B90587"/>
    <w:rsid w:val="00B9077A"/>
    <w:rsid w:val="00B90E0C"/>
    <w:rsid w:val="00B9149C"/>
    <w:rsid w:val="00B92360"/>
    <w:rsid w:val="00B9398A"/>
    <w:rsid w:val="00B9640B"/>
    <w:rsid w:val="00BA38BD"/>
    <w:rsid w:val="00BA48BF"/>
    <w:rsid w:val="00BA67B0"/>
    <w:rsid w:val="00BB050C"/>
    <w:rsid w:val="00BB0623"/>
    <w:rsid w:val="00BB12A6"/>
    <w:rsid w:val="00BB75C7"/>
    <w:rsid w:val="00BB7A7C"/>
    <w:rsid w:val="00BC0234"/>
    <w:rsid w:val="00BC11FA"/>
    <w:rsid w:val="00BC21EF"/>
    <w:rsid w:val="00BC28EC"/>
    <w:rsid w:val="00BC2AAF"/>
    <w:rsid w:val="00BC4196"/>
    <w:rsid w:val="00BC45D8"/>
    <w:rsid w:val="00BC7A7F"/>
    <w:rsid w:val="00BC90B7"/>
    <w:rsid w:val="00BD0745"/>
    <w:rsid w:val="00BD08ED"/>
    <w:rsid w:val="00BD1CA5"/>
    <w:rsid w:val="00BD3BBB"/>
    <w:rsid w:val="00BD539C"/>
    <w:rsid w:val="00BE0D65"/>
    <w:rsid w:val="00BE0FA8"/>
    <w:rsid w:val="00BE273A"/>
    <w:rsid w:val="00BE34C2"/>
    <w:rsid w:val="00BE3F54"/>
    <w:rsid w:val="00BE42EA"/>
    <w:rsid w:val="00BE4E30"/>
    <w:rsid w:val="00BE728E"/>
    <w:rsid w:val="00BE72CC"/>
    <w:rsid w:val="00BF0415"/>
    <w:rsid w:val="00BF2326"/>
    <w:rsid w:val="00BF4CCB"/>
    <w:rsid w:val="00BF4F94"/>
    <w:rsid w:val="00BF710C"/>
    <w:rsid w:val="00BF7892"/>
    <w:rsid w:val="00C00E74"/>
    <w:rsid w:val="00C07B06"/>
    <w:rsid w:val="00C10CA7"/>
    <w:rsid w:val="00C131EC"/>
    <w:rsid w:val="00C1339F"/>
    <w:rsid w:val="00C15D87"/>
    <w:rsid w:val="00C168FA"/>
    <w:rsid w:val="00C17FBE"/>
    <w:rsid w:val="00C21291"/>
    <w:rsid w:val="00C26572"/>
    <w:rsid w:val="00C27BED"/>
    <w:rsid w:val="00C30756"/>
    <w:rsid w:val="00C33B56"/>
    <w:rsid w:val="00C34DF6"/>
    <w:rsid w:val="00C36053"/>
    <w:rsid w:val="00C36348"/>
    <w:rsid w:val="00C40003"/>
    <w:rsid w:val="00C41274"/>
    <w:rsid w:val="00C41E0B"/>
    <w:rsid w:val="00C44948"/>
    <w:rsid w:val="00C50162"/>
    <w:rsid w:val="00C503B4"/>
    <w:rsid w:val="00C52669"/>
    <w:rsid w:val="00C53F91"/>
    <w:rsid w:val="00C54A6E"/>
    <w:rsid w:val="00C579FC"/>
    <w:rsid w:val="00C60939"/>
    <w:rsid w:val="00C632FC"/>
    <w:rsid w:val="00C6730C"/>
    <w:rsid w:val="00C679A8"/>
    <w:rsid w:val="00C71B69"/>
    <w:rsid w:val="00C72B48"/>
    <w:rsid w:val="00C72D73"/>
    <w:rsid w:val="00C733A5"/>
    <w:rsid w:val="00C76B5A"/>
    <w:rsid w:val="00C80BE0"/>
    <w:rsid w:val="00C81DEA"/>
    <w:rsid w:val="00C837AA"/>
    <w:rsid w:val="00C8504D"/>
    <w:rsid w:val="00C85EE3"/>
    <w:rsid w:val="00C86EB1"/>
    <w:rsid w:val="00C93EFD"/>
    <w:rsid w:val="00C97241"/>
    <w:rsid w:val="00C97A18"/>
    <w:rsid w:val="00C97EFB"/>
    <w:rsid w:val="00CA0C68"/>
    <w:rsid w:val="00CA1443"/>
    <w:rsid w:val="00CA22F7"/>
    <w:rsid w:val="00CA26FE"/>
    <w:rsid w:val="00CA2E12"/>
    <w:rsid w:val="00CA2F50"/>
    <w:rsid w:val="00CA42F5"/>
    <w:rsid w:val="00CA48DA"/>
    <w:rsid w:val="00CA4D03"/>
    <w:rsid w:val="00CA551A"/>
    <w:rsid w:val="00CA7C7D"/>
    <w:rsid w:val="00CB3DA4"/>
    <w:rsid w:val="00CB3FD3"/>
    <w:rsid w:val="00CB4275"/>
    <w:rsid w:val="00CB445C"/>
    <w:rsid w:val="00CB483A"/>
    <w:rsid w:val="00CB5332"/>
    <w:rsid w:val="00CB5E01"/>
    <w:rsid w:val="00CC1547"/>
    <w:rsid w:val="00CC19C0"/>
    <w:rsid w:val="00CC2743"/>
    <w:rsid w:val="00CC3E5B"/>
    <w:rsid w:val="00CC596C"/>
    <w:rsid w:val="00CC63A4"/>
    <w:rsid w:val="00CD050F"/>
    <w:rsid w:val="00CD55B1"/>
    <w:rsid w:val="00CE2CC7"/>
    <w:rsid w:val="00CE398F"/>
    <w:rsid w:val="00CE5A64"/>
    <w:rsid w:val="00CE6439"/>
    <w:rsid w:val="00CE682C"/>
    <w:rsid w:val="00CF0B8F"/>
    <w:rsid w:val="00CF0CB4"/>
    <w:rsid w:val="00CF3EEC"/>
    <w:rsid w:val="00CF6692"/>
    <w:rsid w:val="00D00360"/>
    <w:rsid w:val="00D00563"/>
    <w:rsid w:val="00D01AC2"/>
    <w:rsid w:val="00D01BD0"/>
    <w:rsid w:val="00D02439"/>
    <w:rsid w:val="00D05C2C"/>
    <w:rsid w:val="00D05C79"/>
    <w:rsid w:val="00D0714B"/>
    <w:rsid w:val="00D07826"/>
    <w:rsid w:val="00D104AA"/>
    <w:rsid w:val="00D10E3E"/>
    <w:rsid w:val="00D1113D"/>
    <w:rsid w:val="00D1647C"/>
    <w:rsid w:val="00D16E26"/>
    <w:rsid w:val="00D1753B"/>
    <w:rsid w:val="00D22705"/>
    <w:rsid w:val="00D23769"/>
    <w:rsid w:val="00D23906"/>
    <w:rsid w:val="00D24083"/>
    <w:rsid w:val="00D24C53"/>
    <w:rsid w:val="00D26C3E"/>
    <w:rsid w:val="00D32AC4"/>
    <w:rsid w:val="00D335E8"/>
    <w:rsid w:val="00D3691D"/>
    <w:rsid w:val="00D3737E"/>
    <w:rsid w:val="00D408D0"/>
    <w:rsid w:val="00D40CEE"/>
    <w:rsid w:val="00D41E96"/>
    <w:rsid w:val="00D43609"/>
    <w:rsid w:val="00D44861"/>
    <w:rsid w:val="00D45901"/>
    <w:rsid w:val="00D50EF3"/>
    <w:rsid w:val="00D52FF8"/>
    <w:rsid w:val="00D53955"/>
    <w:rsid w:val="00D54C52"/>
    <w:rsid w:val="00D60D1A"/>
    <w:rsid w:val="00D63098"/>
    <w:rsid w:val="00D654C7"/>
    <w:rsid w:val="00D66A79"/>
    <w:rsid w:val="00D6748C"/>
    <w:rsid w:val="00D67A93"/>
    <w:rsid w:val="00D67EBE"/>
    <w:rsid w:val="00D7035A"/>
    <w:rsid w:val="00D70AA1"/>
    <w:rsid w:val="00D74DA7"/>
    <w:rsid w:val="00D75E93"/>
    <w:rsid w:val="00D7705A"/>
    <w:rsid w:val="00D77F33"/>
    <w:rsid w:val="00D817DE"/>
    <w:rsid w:val="00D81E65"/>
    <w:rsid w:val="00D8207B"/>
    <w:rsid w:val="00D82CBF"/>
    <w:rsid w:val="00D8437E"/>
    <w:rsid w:val="00D87868"/>
    <w:rsid w:val="00D90D39"/>
    <w:rsid w:val="00D929CA"/>
    <w:rsid w:val="00D9315B"/>
    <w:rsid w:val="00D95585"/>
    <w:rsid w:val="00D95FB1"/>
    <w:rsid w:val="00D969ED"/>
    <w:rsid w:val="00DA49F2"/>
    <w:rsid w:val="00DA6EA1"/>
    <w:rsid w:val="00DA7141"/>
    <w:rsid w:val="00DA765B"/>
    <w:rsid w:val="00DB115E"/>
    <w:rsid w:val="00DB11D0"/>
    <w:rsid w:val="00DB1298"/>
    <w:rsid w:val="00DB1B28"/>
    <w:rsid w:val="00DB240E"/>
    <w:rsid w:val="00DB6120"/>
    <w:rsid w:val="00DB61EC"/>
    <w:rsid w:val="00DC1CA0"/>
    <w:rsid w:val="00DC2A0B"/>
    <w:rsid w:val="00DC382B"/>
    <w:rsid w:val="00DC3E38"/>
    <w:rsid w:val="00DC4542"/>
    <w:rsid w:val="00DC4BFB"/>
    <w:rsid w:val="00DC58F2"/>
    <w:rsid w:val="00DC66E0"/>
    <w:rsid w:val="00DC6BF0"/>
    <w:rsid w:val="00DC7271"/>
    <w:rsid w:val="00DD05E2"/>
    <w:rsid w:val="00DD4BF5"/>
    <w:rsid w:val="00DD53F1"/>
    <w:rsid w:val="00DD663F"/>
    <w:rsid w:val="00DE1517"/>
    <w:rsid w:val="00DE1A91"/>
    <w:rsid w:val="00DE299C"/>
    <w:rsid w:val="00DE2A39"/>
    <w:rsid w:val="00DE2C0C"/>
    <w:rsid w:val="00DE3406"/>
    <w:rsid w:val="00DE453F"/>
    <w:rsid w:val="00DE7AF8"/>
    <w:rsid w:val="00DF423C"/>
    <w:rsid w:val="00DF698A"/>
    <w:rsid w:val="00DF6D5C"/>
    <w:rsid w:val="00DF7FA6"/>
    <w:rsid w:val="00E00BE9"/>
    <w:rsid w:val="00E11FC6"/>
    <w:rsid w:val="00E121A7"/>
    <w:rsid w:val="00E14C12"/>
    <w:rsid w:val="00E25E9B"/>
    <w:rsid w:val="00E30455"/>
    <w:rsid w:val="00E3083E"/>
    <w:rsid w:val="00E311D0"/>
    <w:rsid w:val="00E3120A"/>
    <w:rsid w:val="00E312E3"/>
    <w:rsid w:val="00E32189"/>
    <w:rsid w:val="00E323E0"/>
    <w:rsid w:val="00E32CE6"/>
    <w:rsid w:val="00E3582A"/>
    <w:rsid w:val="00E37A48"/>
    <w:rsid w:val="00E37A78"/>
    <w:rsid w:val="00E42AAD"/>
    <w:rsid w:val="00E45AD1"/>
    <w:rsid w:val="00E45E81"/>
    <w:rsid w:val="00E50C95"/>
    <w:rsid w:val="00E51310"/>
    <w:rsid w:val="00E53F77"/>
    <w:rsid w:val="00E55CBF"/>
    <w:rsid w:val="00E6251E"/>
    <w:rsid w:val="00E62DC2"/>
    <w:rsid w:val="00E63E3B"/>
    <w:rsid w:val="00E66918"/>
    <w:rsid w:val="00E701A4"/>
    <w:rsid w:val="00E70459"/>
    <w:rsid w:val="00E70495"/>
    <w:rsid w:val="00E73D0A"/>
    <w:rsid w:val="00E73DD3"/>
    <w:rsid w:val="00E74C10"/>
    <w:rsid w:val="00E74DF5"/>
    <w:rsid w:val="00E7607B"/>
    <w:rsid w:val="00E764D0"/>
    <w:rsid w:val="00E7697B"/>
    <w:rsid w:val="00E77CE3"/>
    <w:rsid w:val="00E8061B"/>
    <w:rsid w:val="00E80669"/>
    <w:rsid w:val="00E80EB3"/>
    <w:rsid w:val="00E8122C"/>
    <w:rsid w:val="00E81589"/>
    <w:rsid w:val="00E90F5D"/>
    <w:rsid w:val="00E91F8C"/>
    <w:rsid w:val="00E934E0"/>
    <w:rsid w:val="00E96555"/>
    <w:rsid w:val="00E97C71"/>
    <w:rsid w:val="00E97CA7"/>
    <w:rsid w:val="00E97CB6"/>
    <w:rsid w:val="00EA3642"/>
    <w:rsid w:val="00EA439F"/>
    <w:rsid w:val="00EA492D"/>
    <w:rsid w:val="00EA6432"/>
    <w:rsid w:val="00EA67E7"/>
    <w:rsid w:val="00EB15D4"/>
    <w:rsid w:val="00EB1A1B"/>
    <w:rsid w:val="00EB1D92"/>
    <w:rsid w:val="00EB35F2"/>
    <w:rsid w:val="00EB638E"/>
    <w:rsid w:val="00EC4CF0"/>
    <w:rsid w:val="00EC4DF6"/>
    <w:rsid w:val="00EC6275"/>
    <w:rsid w:val="00ED05C9"/>
    <w:rsid w:val="00ED2FF8"/>
    <w:rsid w:val="00ED3761"/>
    <w:rsid w:val="00ED7CE7"/>
    <w:rsid w:val="00ED7DC3"/>
    <w:rsid w:val="00EE1505"/>
    <w:rsid w:val="00EE21B0"/>
    <w:rsid w:val="00EE243E"/>
    <w:rsid w:val="00EE251F"/>
    <w:rsid w:val="00EE2F9F"/>
    <w:rsid w:val="00EE45AD"/>
    <w:rsid w:val="00EE49E7"/>
    <w:rsid w:val="00EE6074"/>
    <w:rsid w:val="00EF021A"/>
    <w:rsid w:val="00EF0864"/>
    <w:rsid w:val="00EF238D"/>
    <w:rsid w:val="00F0080E"/>
    <w:rsid w:val="00F00DF4"/>
    <w:rsid w:val="00F015C1"/>
    <w:rsid w:val="00F0674C"/>
    <w:rsid w:val="00F06BD7"/>
    <w:rsid w:val="00F06EA2"/>
    <w:rsid w:val="00F07EEE"/>
    <w:rsid w:val="00F07F30"/>
    <w:rsid w:val="00F128F5"/>
    <w:rsid w:val="00F138A1"/>
    <w:rsid w:val="00F14789"/>
    <w:rsid w:val="00F20745"/>
    <w:rsid w:val="00F20DE2"/>
    <w:rsid w:val="00F21BF7"/>
    <w:rsid w:val="00F24CF7"/>
    <w:rsid w:val="00F257DF"/>
    <w:rsid w:val="00F26981"/>
    <w:rsid w:val="00F278EA"/>
    <w:rsid w:val="00F31830"/>
    <w:rsid w:val="00F31EFF"/>
    <w:rsid w:val="00F328DE"/>
    <w:rsid w:val="00F4018D"/>
    <w:rsid w:val="00F4097C"/>
    <w:rsid w:val="00F41EEB"/>
    <w:rsid w:val="00F44E74"/>
    <w:rsid w:val="00F456EF"/>
    <w:rsid w:val="00F45BC6"/>
    <w:rsid w:val="00F5149A"/>
    <w:rsid w:val="00F5288F"/>
    <w:rsid w:val="00F5347F"/>
    <w:rsid w:val="00F54D16"/>
    <w:rsid w:val="00F561E3"/>
    <w:rsid w:val="00F60941"/>
    <w:rsid w:val="00F60F99"/>
    <w:rsid w:val="00F61AE8"/>
    <w:rsid w:val="00F63FCF"/>
    <w:rsid w:val="00F64606"/>
    <w:rsid w:val="00F6497A"/>
    <w:rsid w:val="00F666FF"/>
    <w:rsid w:val="00F717D0"/>
    <w:rsid w:val="00F71DE3"/>
    <w:rsid w:val="00F754B0"/>
    <w:rsid w:val="00F756E8"/>
    <w:rsid w:val="00F757AA"/>
    <w:rsid w:val="00F77B3C"/>
    <w:rsid w:val="00F8077D"/>
    <w:rsid w:val="00F80B91"/>
    <w:rsid w:val="00F81AFF"/>
    <w:rsid w:val="00F82B10"/>
    <w:rsid w:val="00F83729"/>
    <w:rsid w:val="00F84308"/>
    <w:rsid w:val="00F85081"/>
    <w:rsid w:val="00F8748E"/>
    <w:rsid w:val="00F90015"/>
    <w:rsid w:val="00F90403"/>
    <w:rsid w:val="00F90F4A"/>
    <w:rsid w:val="00F9213D"/>
    <w:rsid w:val="00F92C8C"/>
    <w:rsid w:val="00F9349D"/>
    <w:rsid w:val="00F94EBE"/>
    <w:rsid w:val="00F9581C"/>
    <w:rsid w:val="00F97BC5"/>
    <w:rsid w:val="00F97F46"/>
    <w:rsid w:val="00FA01BB"/>
    <w:rsid w:val="00FA206E"/>
    <w:rsid w:val="00FA5DEF"/>
    <w:rsid w:val="00FA6F97"/>
    <w:rsid w:val="00FA7138"/>
    <w:rsid w:val="00FA726C"/>
    <w:rsid w:val="00FB305D"/>
    <w:rsid w:val="00FB308F"/>
    <w:rsid w:val="00FB370C"/>
    <w:rsid w:val="00FB38DF"/>
    <w:rsid w:val="00FB3E36"/>
    <w:rsid w:val="00FB7139"/>
    <w:rsid w:val="00FB7582"/>
    <w:rsid w:val="00FB7BAA"/>
    <w:rsid w:val="00FC40BE"/>
    <w:rsid w:val="00FC4611"/>
    <w:rsid w:val="00FC730F"/>
    <w:rsid w:val="00FC7875"/>
    <w:rsid w:val="00FD2EFD"/>
    <w:rsid w:val="00FD5595"/>
    <w:rsid w:val="00FD7D43"/>
    <w:rsid w:val="00FE2379"/>
    <w:rsid w:val="00FE5DB0"/>
    <w:rsid w:val="00FE60D4"/>
    <w:rsid w:val="00FE7DC4"/>
    <w:rsid w:val="00FF0AE4"/>
    <w:rsid w:val="00FF0FF0"/>
    <w:rsid w:val="00FF1E97"/>
    <w:rsid w:val="00FF3236"/>
    <w:rsid w:val="00FF34DD"/>
    <w:rsid w:val="00FF5E78"/>
    <w:rsid w:val="00FF78FD"/>
    <w:rsid w:val="018CEE52"/>
    <w:rsid w:val="021B6CC5"/>
    <w:rsid w:val="03AD4C4B"/>
    <w:rsid w:val="072F7500"/>
    <w:rsid w:val="0D0F9E43"/>
    <w:rsid w:val="1A28DFAD"/>
    <w:rsid w:val="20D4DAE3"/>
    <w:rsid w:val="29A00C18"/>
    <w:rsid w:val="2BE257E7"/>
    <w:rsid w:val="334A5D03"/>
    <w:rsid w:val="3AC81B93"/>
    <w:rsid w:val="3D3E9877"/>
    <w:rsid w:val="40D56A02"/>
    <w:rsid w:val="4734AF59"/>
    <w:rsid w:val="490C4918"/>
    <w:rsid w:val="496FDDB2"/>
    <w:rsid w:val="504487B1"/>
    <w:rsid w:val="57E0129F"/>
    <w:rsid w:val="58850EA7"/>
    <w:rsid w:val="58DFDFDF"/>
    <w:rsid w:val="5ED64212"/>
    <w:rsid w:val="61A0CEA0"/>
    <w:rsid w:val="635F80A0"/>
    <w:rsid w:val="6A52966C"/>
    <w:rsid w:val="6C142E91"/>
    <w:rsid w:val="6D4032E7"/>
    <w:rsid w:val="6F1B8C9B"/>
    <w:rsid w:val="7047CED2"/>
    <w:rsid w:val="73C85C2D"/>
    <w:rsid w:val="74BC8DC5"/>
    <w:rsid w:val="7A705325"/>
    <w:rsid w:val="7D4350E8"/>
    <w:rsid w:val="7F6CD845"/>
    <w:rsid w:val="7F6DE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895C20"/>
  <w14:defaultImageDpi w14:val="330"/>
  <w15:docId w15:val="{0C59844F-CDB2-4199-B822-646F8FE6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10"/>
    <w:rPr>
      <w:rFonts w:ascii="Calibri" w:hAnsi="Calibri"/>
      <w:color w:val="404040" w:themeColor="text1" w:themeTint="BF"/>
      <w:lang w:val="en-AU"/>
    </w:rPr>
  </w:style>
  <w:style w:type="paragraph" w:styleId="Heading1">
    <w:name w:val="heading 1"/>
    <w:basedOn w:val="Normal"/>
    <w:next w:val="Normal"/>
    <w:link w:val="Heading1Char"/>
    <w:uiPriority w:val="9"/>
    <w:qFormat/>
    <w:rsid w:val="00D26C3E"/>
    <w:pPr>
      <w:keepNext/>
      <w:keepLines/>
      <w:spacing w:before="480"/>
      <w:outlineLvl w:val="0"/>
    </w:pPr>
    <w:rPr>
      <w:rFonts w:asciiTheme="majorHAnsi" w:eastAsiaTheme="majorEastAsia" w:hAnsiTheme="majorHAnsi" w:cstheme="majorBidi"/>
      <w:b/>
      <w:bCs/>
      <w:color w:val="149B9E"/>
      <w:sz w:val="32"/>
      <w:szCs w:val="32"/>
    </w:rPr>
  </w:style>
  <w:style w:type="paragraph" w:styleId="Heading2">
    <w:name w:val="heading 2"/>
    <w:basedOn w:val="Normal"/>
    <w:next w:val="Normal"/>
    <w:link w:val="Heading2Char"/>
    <w:uiPriority w:val="9"/>
    <w:unhideWhenUsed/>
    <w:qFormat/>
    <w:rsid w:val="00B22A5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38E1"/>
    <w:pPr>
      <w:keepNext/>
      <w:keepLines/>
      <w:spacing w:before="200"/>
      <w:outlineLvl w:val="2"/>
    </w:pPr>
    <w:rPr>
      <w:rFonts w:asciiTheme="majorHAnsi" w:eastAsiaTheme="majorEastAsia" w:hAnsiTheme="majorHAnsi" w:cstheme="majorBidi"/>
      <w:b/>
      <w:bCs/>
      <w:color w:val="6C6E6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E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E97"/>
    <w:rPr>
      <w:rFonts w:ascii="Lucida Grande" w:hAnsi="Lucida Grande" w:cs="Lucida Grande"/>
      <w:sz w:val="18"/>
      <w:szCs w:val="18"/>
    </w:rPr>
  </w:style>
  <w:style w:type="paragraph" w:styleId="Header">
    <w:name w:val="header"/>
    <w:basedOn w:val="Normal"/>
    <w:link w:val="HeaderChar"/>
    <w:uiPriority w:val="99"/>
    <w:unhideWhenUsed/>
    <w:rsid w:val="00964E97"/>
    <w:pPr>
      <w:tabs>
        <w:tab w:val="center" w:pos="4320"/>
        <w:tab w:val="right" w:pos="8640"/>
      </w:tabs>
    </w:pPr>
  </w:style>
  <w:style w:type="character" w:customStyle="1" w:styleId="HeaderChar">
    <w:name w:val="Header Char"/>
    <w:basedOn w:val="DefaultParagraphFont"/>
    <w:link w:val="Header"/>
    <w:uiPriority w:val="99"/>
    <w:rsid w:val="00964E97"/>
  </w:style>
  <w:style w:type="paragraph" w:styleId="Footer">
    <w:name w:val="footer"/>
    <w:basedOn w:val="Normal"/>
    <w:link w:val="FooterChar"/>
    <w:uiPriority w:val="99"/>
    <w:unhideWhenUsed/>
    <w:rsid w:val="00964E97"/>
    <w:pPr>
      <w:tabs>
        <w:tab w:val="center" w:pos="4320"/>
        <w:tab w:val="right" w:pos="8640"/>
      </w:tabs>
    </w:pPr>
  </w:style>
  <w:style w:type="character" w:customStyle="1" w:styleId="FooterChar">
    <w:name w:val="Footer Char"/>
    <w:basedOn w:val="DefaultParagraphFont"/>
    <w:link w:val="Footer"/>
    <w:uiPriority w:val="99"/>
    <w:rsid w:val="00964E97"/>
  </w:style>
  <w:style w:type="paragraph" w:styleId="TOC1">
    <w:name w:val="toc 1"/>
    <w:basedOn w:val="Normal"/>
    <w:next w:val="Normal"/>
    <w:autoRedefine/>
    <w:uiPriority w:val="39"/>
    <w:unhideWhenUsed/>
    <w:rsid w:val="00964E97"/>
  </w:style>
  <w:style w:type="paragraph" w:styleId="TOC2">
    <w:name w:val="toc 2"/>
    <w:basedOn w:val="Normal"/>
    <w:next w:val="Normal"/>
    <w:autoRedefine/>
    <w:uiPriority w:val="39"/>
    <w:unhideWhenUsed/>
    <w:rsid w:val="00964E97"/>
    <w:pPr>
      <w:ind w:left="240"/>
    </w:pPr>
  </w:style>
  <w:style w:type="paragraph" w:styleId="TOC3">
    <w:name w:val="toc 3"/>
    <w:basedOn w:val="Normal"/>
    <w:next w:val="Normal"/>
    <w:autoRedefine/>
    <w:uiPriority w:val="39"/>
    <w:unhideWhenUsed/>
    <w:rsid w:val="00964E97"/>
    <w:pPr>
      <w:ind w:left="480"/>
    </w:pPr>
  </w:style>
  <w:style w:type="paragraph" w:styleId="TOC4">
    <w:name w:val="toc 4"/>
    <w:basedOn w:val="Normal"/>
    <w:next w:val="Normal"/>
    <w:autoRedefine/>
    <w:uiPriority w:val="39"/>
    <w:unhideWhenUsed/>
    <w:rsid w:val="00964E97"/>
    <w:pPr>
      <w:ind w:left="720"/>
    </w:pPr>
  </w:style>
  <w:style w:type="paragraph" w:styleId="TOC5">
    <w:name w:val="toc 5"/>
    <w:basedOn w:val="Normal"/>
    <w:next w:val="Normal"/>
    <w:autoRedefine/>
    <w:uiPriority w:val="39"/>
    <w:unhideWhenUsed/>
    <w:rsid w:val="00964E97"/>
    <w:pPr>
      <w:ind w:left="960"/>
    </w:pPr>
  </w:style>
  <w:style w:type="paragraph" w:styleId="TOC6">
    <w:name w:val="toc 6"/>
    <w:basedOn w:val="Normal"/>
    <w:next w:val="Normal"/>
    <w:autoRedefine/>
    <w:uiPriority w:val="39"/>
    <w:unhideWhenUsed/>
    <w:rsid w:val="00964E97"/>
    <w:pPr>
      <w:ind w:left="1200"/>
    </w:pPr>
  </w:style>
  <w:style w:type="paragraph" w:styleId="TOC7">
    <w:name w:val="toc 7"/>
    <w:basedOn w:val="Normal"/>
    <w:next w:val="Normal"/>
    <w:autoRedefine/>
    <w:uiPriority w:val="39"/>
    <w:unhideWhenUsed/>
    <w:rsid w:val="00964E97"/>
    <w:pPr>
      <w:ind w:left="1440"/>
    </w:pPr>
  </w:style>
  <w:style w:type="paragraph" w:styleId="TOC8">
    <w:name w:val="toc 8"/>
    <w:basedOn w:val="Normal"/>
    <w:next w:val="Normal"/>
    <w:autoRedefine/>
    <w:uiPriority w:val="39"/>
    <w:unhideWhenUsed/>
    <w:rsid w:val="00964E97"/>
    <w:pPr>
      <w:ind w:left="1680"/>
    </w:pPr>
  </w:style>
  <w:style w:type="paragraph" w:styleId="TOC9">
    <w:name w:val="toc 9"/>
    <w:basedOn w:val="Normal"/>
    <w:next w:val="Normal"/>
    <w:autoRedefine/>
    <w:uiPriority w:val="39"/>
    <w:unhideWhenUsed/>
    <w:rsid w:val="00964E97"/>
    <w:pPr>
      <w:ind w:left="1920"/>
    </w:pPr>
  </w:style>
  <w:style w:type="paragraph" w:customStyle="1" w:styleId="BasicParagraph">
    <w:name w:val="[Basic Paragraph]"/>
    <w:basedOn w:val="Normal"/>
    <w:uiPriority w:val="99"/>
    <w:rsid w:val="002B7AB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itle">
    <w:name w:val="Title"/>
    <w:basedOn w:val="Normal"/>
    <w:next w:val="Normal"/>
    <w:link w:val="TitleChar"/>
    <w:uiPriority w:val="10"/>
    <w:qFormat/>
    <w:rsid w:val="00615E8A"/>
    <w:pPr>
      <w:spacing w:after="300"/>
      <w:contextualSpacing/>
    </w:pPr>
    <w:rPr>
      <w:rFonts w:asciiTheme="majorHAnsi" w:eastAsiaTheme="majorEastAsia" w:hAnsiTheme="majorHAnsi" w:cstheme="majorBidi"/>
      <w:color w:val="149B9E"/>
      <w:kern w:val="28"/>
      <w:sz w:val="52"/>
      <w:szCs w:val="52"/>
    </w:rPr>
  </w:style>
  <w:style w:type="character" w:customStyle="1" w:styleId="TitleChar">
    <w:name w:val="Title Char"/>
    <w:basedOn w:val="DefaultParagraphFont"/>
    <w:link w:val="Title"/>
    <w:uiPriority w:val="10"/>
    <w:rsid w:val="00615E8A"/>
    <w:rPr>
      <w:rFonts w:asciiTheme="majorHAnsi" w:eastAsiaTheme="majorEastAsia" w:hAnsiTheme="majorHAnsi" w:cstheme="majorBidi"/>
      <w:color w:val="149B9E"/>
      <w:kern w:val="28"/>
      <w:sz w:val="52"/>
      <w:szCs w:val="52"/>
    </w:rPr>
  </w:style>
  <w:style w:type="character" w:customStyle="1" w:styleId="Heading1Char">
    <w:name w:val="Heading 1 Char"/>
    <w:basedOn w:val="DefaultParagraphFont"/>
    <w:link w:val="Heading1"/>
    <w:uiPriority w:val="9"/>
    <w:rsid w:val="00D26C3E"/>
    <w:rPr>
      <w:rFonts w:asciiTheme="majorHAnsi" w:eastAsiaTheme="majorEastAsia" w:hAnsiTheme="majorHAnsi" w:cstheme="majorBidi"/>
      <w:b/>
      <w:bCs/>
      <w:color w:val="149B9E"/>
      <w:sz w:val="32"/>
      <w:szCs w:val="32"/>
    </w:rPr>
  </w:style>
  <w:style w:type="paragraph" w:styleId="Subtitle">
    <w:name w:val="Subtitle"/>
    <w:basedOn w:val="Normal"/>
    <w:next w:val="Normal"/>
    <w:link w:val="SubtitleChar"/>
    <w:uiPriority w:val="11"/>
    <w:qFormat/>
    <w:rsid w:val="00D26C3E"/>
    <w:pPr>
      <w:numPr>
        <w:ilvl w:val="1"/>
      </w:numPr>
    </w:pPr>
    <w:rPr>
      <w:rFonts w:asciiTheme="majorHAnsi" w:eastAsiaTheme="majorEastAsia" w:hAnsiTheme="majorHAnsi" w:cstheme="majorBidi"/>
      <w:i/>
      <w:iCs/>
      <w:color w:val="6D6D6D"/>
    </w:rPr>
  </w:style>
  <w:style w:type="character" w:customStyle="1" w:styleId="SubtitleChar">
    <w:name w:val="Subtitle Char"/>
    <w:basedOn w:val="DefaultParagraphFont"/>
    <w:link w:val="Subtitle"/>
    <w:uiPriority w:val="11"/>
    <w:rsid w:val="00D26C3E"/>
    <w:rPr>
      <w:rFonts w:asciiTheme="majorHAnsi" w:eastAsiaTheme="majorEastAsia" w:hAnsiTheme="majorHAnsi" w:cstheme="majorBidi"/>
      <w:i/>
      <w:iCs/>
      <w:color w:val="6D6D6D"/>
    </w:rPr>
  </w:style>
  <w:style w:type="character" w:styleId="SubtleEmphasis">
    <w:name w:val="Subtle Emphasis"/>
    <w:basedOn w:val="DefaultParagraphFont"/>
    <w:uiPriority w:val="19"/>
    <w:qFormat/>
    <w:rsid w:val="00644C5D"/>
    <w:rPr>
      <w:i/>
      <w:iCs/>
      <w:color w:val="808080" w:themeColor="text1" w:themeTint="7F"/>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Bullet Poi"/>
    <w:basedOn w:val="Normal"/>
    <w:link w:val="ListParagraphChar"/>
    <w:uiPriority w:val="34"/>
    <w:qFormat/>
    <w:rsid w:val="004C015A"/>
    <w:pPr>
      <w:contextualSpacing/>
    </w:pPr>
  </w:style>
  <w:style w:type="character" w:customStyle="1" w:styleId="Heading2Char">
    <w:name w:val="Heading 2 Char"/>
    <w:basedOn w:val="DefaultParagraphFont"/>
    <w:link w:val="Heading2"/>
    <w:uiPriority w:val="9"/>
    <w:rsid w:val="00B22A5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38E1"/>
    <w:rPr>
      <w:rFonts w:asciiTheme="majorHAnsi" w:eastAsiaTheme="majorEastAsia" w:hAnsiTheme="majorHAnsi" w:cstheme="majorBidi"/>
      <w:b/>
      <w:bCs/>
      <w:color w:val="6C6E6E"/>
    </w:rPr>
  </w:style>
  <w:style w:type="paragraph" w:styleId="NoSpacing">
    <w:name w:val="No Spacing"/>
    <w:uiPriority w:val="1"/>
    <w:qFormat/>
    <w:rsid w:val="003C4FCA"/>
    <w:rPr>
      <w:rFonts w:ascii="Calibri" w:hAnsi="Calibri"/>
      <w:color w:val="404040" w:themeColor="text1" w:themeTint="BF"/>
    </w:rPr>
  </w:style>
  <w:style w:type="character" w:styleId="PageNumber">
    <w:name w:val="page number"/>
    <w:basedOn w:val="DefaultParagraphFont"/>
    <w:uiPriority w:val="99"/>
    <w:semiHidden/>
    <w:unhideWhenUsed/>
    <w:rsid w:val="00221A60"/>
  </w:style>
  <w:style w:type="paragraph" w:customStyle="1" w:styleId="BODY">
    <w:name w:val="BODY"/>
    <w:basedOn w:val="Normal"/>
    <w:uiPriority w:val="99"/>
    <w:rsid w:val="00296372"/>
    <w:pPr>
      <w:widowControl w:val="0"/>
      <w:tabs>
        <w:tab w:val="left" w:pos="180"/>
      </w:tabs>
      <w:autoSpaceDE w:val="0"/>
      <w:autoSpaceDN w:val="0"/>
      <w:adjustRightInd w:val="0"/>
      <w:spacing w:before="113" w:line="288" w:lineRule="auto"/>
      <w:textAlignment w:val="center"/>
    </w:pPr>
    <w:rPr>
      <w:rFonts w:ascii="EstandarLight" w:hAnsi="EstandarLight" w:cs="EstandarLight"/>
      <w:color w:val="000000"/>
      <w:sz w:val="15"/>
      <w:szCs w:val="15"/>
    </w:rPr>
  </w:style>
  <w:style w:type="paragraph" w:customStyle="1" w:styleId="BodyCopyDarkGrey">
    <w:name w:val="Body Copy Dark Grey"/>
    <w:basedOn w:val="Normal"/>
    <w:qFormat/>
    <w:rsid w:val="008D205F"/>
  </w:style>
  <w:style w:type="paragraph" w:customStyle="1" w:styleId="BoldBody">
    <w:name w:val="Bold Body"/>
    <w:basedOn w:val="Normal"/>
    <w:qFormat/>
    <w:rsid w:val="00587994"/>
    <w:rPr>
      <w:b/>
    </w:rPr>
  </w:style>
  <w:style w:type="paragraph" w:styleId="ListBullet">
    <w:name w:val="List Bullet"/>
    <w:basedOn w:val="Normal"/>
    <w:uiPriority w:val="99"/>
    <w:unhideWhenUsed/>
    <w:rsid w:val="00DA7141"/>
    <w:pPr>
      <w:numPr>
        <w:numId w:val="7"/>
      </w:numPr>
      <w:contextualSpacing/>
    </w:pPr>
  </w:style>
  <w:style w:type="paragraph" w:customStyle="1" w:styleId="Default">
    <w:name w:val="Default"/>
    <w:rsid w:val="007353E9"/>
    <w:pPr>
      <w:autoSpaceDE w:val="0"/>
      <w:autoSpaceDN w:val="0"/>
      <w:adjustRightInd w:val="0"/>
    </w:pPr>
    <w:rPr>
      <w:rFonts w:ascii="Arial" w:hAnsi="Arial" w:cs="Arial"/>
      <w:color w:val="000000"/>
    </w:rPr>
  </w:style>
  <w:style w:type="paragraph" w:styleId="BodyText">
    <w:name w:val="Body Text"/>
    <w:basedOn w:val="Normal"/>
    <w:link w:val="BodyTextChar"/>
    <w:uiPriority w:val="1"/>
    <w:qFormat/>
    <w:rsid w:val="00F8077D"/>
    <w:pPr>
      <w:widowControl w:val="0"/>
      <w:autoSpaceDE w:val="0"/>
      <w:autoSpaceDN w:val="0"/>
    </w:pPr>
    <w:rPr>
      <w:rFonts w:ascii="Arial" w:eastAsia="Arial" w:hAnsi="Arial" w:cs="Arial"/>
      <w:color w:val="auto"/>
      <w:sz w:val="20"/>
      <w:szCs w:val="20"/>
      <w:lang w:bidi="en-US"/>
    </w:rPr>
  </w:style>
  <w:style w:type="character" w:customStyle="1" w:styleId="BodyTextChar">
    <w:name w:val="Body Text Char"/>
    <w:basedOn w:val="DefaultParagraphFont"/>
    <w:link w:val="BodyText"/>
    <w:uiPriority w:val="1"/>
    <w:rsid w:val="00F8077D"/>
    <w:rPr>
      <w:rFonts w:ascii="Arial" w:eastAsia="Arial" w:hAnsi="Arial" w:cs="Arial"/>
      <w:sz w:val="20"/>
      <w:szCs w:val="20"/>
      <w:lang w:bidi="en-US"/>
    </w:rPr>
  </w:style>
  <w:style w:type="character" w:styleId="Hyperlink">
    <w:name w:val="Hyperlink"/>
    <w:basedOn w:val="DefaultParagraphFont"/>
    <w:uiPriority w:val="99"/>
    <w:unhideWhenUsed/>
    <w:rsid w:val="007012F9"/>
    <w:rPr>
      <w:color w:val="0563C1" w:themeColor="hyperlink"/>
      <w:u w:val="single"/>
    </w:rPr>
  </w:style>
  <w:style w:type="character" w:customStyle="1" w:styleId="UnresolvedMention1">
    <w:name w:val="Unresolved Mention1"/>
    <w:basedOn w:val="DefaultParagraphFont"/>
    <w:uiPriority w:val="99"/>
    <w:semiHidden/>
    <w:unhideWhenUsed/>
    <w:rsid w:val="007012F9"/>
    <w:rPr>
      <w:color w:val="808080"/>
      <w:shd w:val="clear" w:color="auto" w:fill="E6E6E6"/>
    </w:rPr>
  </w:style>
  <w:style w:type="character" w:styleId="CommentReference">
    <w:name w:val="annotation reference"/>
    <w:basedOn w:val="DefaultParagraphFont"/>
    <w:uiPriority w:val="99"/>
    <w:semiHidden/>
    <w:unhideWhenUsed/>
    <w:rsid w:val="0008349C"/>
    <w:rPr>
      <w:sz w:val="16"/>
      <w:szCs w:val="16"/>
    </w:rPr>
  </w:style>
  <w:style w:type="paragraph" w:styleId="CommentText">
    <w:name w:val="annotation text"/>
    <w:basedOn w:val="Normal"/>
    <w:link w:val="CommentTextChar"/>
    <w:uiPriority w:val="99"/>
    <w:unhideWhenUsed/>
    <w:rsid w:val="0008349C"/>
    <w:rPr>
      <w:sz w:val="20"/>
      <w:szCs w:val="20"/>
    </w:rPr>
  </w:style>
  <w:style w:type="character" w:customStyle="1" w:styleId="CommentTextChar">
    <w:name w:val="Comment Text Char"/>
    <w:basedOn w:val="DefaultParagraphFont"/>
    <w:link w:val="CommentText"/>
    <w:uiPriority w:val="99"/>
    <w:rsid w:val="0008349C"/>
    <w:rPr>
      <w:rFonts w:ascii="Calibri" w:hAnsi="Calibr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8349C"/>
    <w:rPr>
      <w:b/>
      <w:bCs/>
    </w:rPr>
  </w:style>
  <w:style w:type="character" w:customStyle="1" w:styleId="CommentSubjectChar">
    <w:name w:val="Comment Subject Char"/>
    <w:basedOn w:val="CommentTextChar"/>
    <w:link w:val="CommentSubject"/>
    <w:uiPriority w:val="99"/>
    <w:semiHidden/>
    <w:rsid w:val="0008349C"/>
    <w:rPr>
      <w:rFonts w:ascii="Calibri" w:hAnsi="Calibri"/>
      <w:b/>
      <w:bCs/>
      <w:color w:val="404040" w:themeColor="text1" w:themeTint="BF"/>
      <w:sz w:val="20"/>
      <w:szCs w:val="20"/>
    </w:rPr>
  </w:style>
  <w:style w:type="character" w:styleId="Strong">
    <w:name w:val="Strong"/>
    <w:basedOn w:val="DefaultParagraphFont"/>
    <w:uiPriority w:val="22"/>
    <w:qFormat/>
    <w:rsid w:val="002A6644"/>
    <w:rPr>
      <w:b/>
      <w:bCs/>
    </w:rPr>
  </w:style>
  <w:style w:type="character" w:styleId="Emphasis">
    <w:name w:val="Emphasis"/>
    <w:basedOn w:val="DefaultParagraphFont"/>
    <w:uiPriority w:val="20"/>
    <w:qFormat/>
    <w:rsid w:val="001720B7"/>
    <w:rPr>
      <w:i/>
      <w:iCs/>
    </w:rPr>
  </w:style>
  <w:style w:type="character" w:customStyle="1" w:styleId="article-body">
    <w:name w:val="article-body"/>
    <w:basedOn w:val="DefaultParagraphFont"/>
    <w:rsid w:val="001720B7"/>
  </w:style>
  <w:style w:type="character" w:styleId="UnresolvedMention">
    <w:name w:val="Unresolved Mention"/>
    <w:basedOn w:val="DefaultParagraphFont"/>
    <w:uiPriority w:val="99"/>
    <w:semiHidden/>
    <w:unhideWhenUsed/>
    <w:rsid w:val="00D41E96"/>
    <w:rPr>
      <w:color w:val="808080"/>
      <w:shd w:val="clear" w:color="auto" w:fill="E6E6E6"/>
    </w:rPr>
  </w:style>
  <w:style w:type="character" w:styleId="FollowedHyperlink">
    <w:name w:val="FollowedHyperlink"/>
    <w:basedOn w:val="DefaultParagraphFont"/>
    <w:uiPriority w:val="99"/>
    <w:semiHidden/>
    <w:unhideWhenUsed/>
    <w:rsid w:val="00D41E96"/>
    <w:rPr>
      <w:color w:val="954F72" w:themeColor="followedHyperlink"/>
      <w:u w:val="single"/>
    </w:rPr>
  </w:style>
  <w:style w:type="paragraph" w:styleId="PlainText">
    <w:name w:val="Plain Text"/>
    <w:basedOn w:val="Normal"/>
    <w:link w:val="PlainTextChar"/>
    <w:uiPriority w:val="99"/>
    <w:semiHidden/>
    <w:unhideWhenUsed/>
    <w:rsid w:val="00073499"/>
    <w:rPr>
      <w:rFonts w:eastAsiaTheme="minorHAnsi" w:cs="Consolas"/>
      <w:color w:val="auto"/>
      <w:sz w:val="22"/>
      <w:szCs w:val="21"/>
    </w:rPr>
  </w:style>
  <w:style w:type="character" w:customStyle="1" w:styleId="PlainTextChar">
    <w:name w:val="Plain Text Char"/>
    <w:basedOn w:val="DefaultParagraphFont"/>
    <w:link w:val="PlainText"/>
    <w:uiPriority w:val="99"/>
    <w:semiHidden/>
    <w:rsid w:val="00073499"/>
    <w:rPr>
      <w:rFonts w:ascii="Calibri" w:eastAsiaTheme="minorHAnsi" w:hAnsi="Calibri" w:cs="Consolas"/>
      <w:sz w:val="22"/>
      <w:szCs w:val="21"/>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EF238D"/>
    <w:rPr>
      <w:rFonts w:ascii="Calibri" w:hAnsi="Calibri"/>
      <w:color w:val="404040" w:themeColor="text1" w:themeTint="BF"/>
      <w:lang w:val="en-AU"/>
    </w:rPr>
  </w:style>
  <w:style w:type="character" w:customStyle="1" w:styleId="font-calibri">
    <w:name w:val="font-calibri"/>
    <w:basedOn w:val="DefaultParagraphFont"/>
    <w:rsid w:val="00100B04"/>
  </w:style>
  <w:style w:type="paragraph" w:styleId="Revision">
    <w:name w:val="Revision"/>
    <w:hidden/>
    <w:uiPriority w:val="99"/>
    <w:semiHidden/>
    <w:rsid w:val="00492342"/>
    <w:rPr>
      <w:rFonts w:ascii="Calibri" w:hAnsi="Calibri"/>
      <w:color w:val="404040" w:themeColor="text1" w:themeTint="B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2357">
      <w:bodyDiv w:val="1"/>
      <w:marLeft w:val="0"/>
      <w:marRight w:val="0"/>
      <w:marTop w:val="0"/>
      <w:marBottom w:val="0"/>
      <w:divBdr>
        <w:top w:val="none" w:sz="0" w:space="0" w:color="auto"/>
        <w:left w:val="none" w:sz="0" w:space="0" w:color="auto"/>
        <w:bottom w:val="none" w:sz="0" w:space="0" w:color="auto"/>
        <w:right w:val="none" w:sz="0" w:space="0" w:color="auto"/>
      </w:divBdr>
    </w:div>
    <w:div w:id="72971889">
      <w:bodyDiv w:val="1"/>
      <w:marLeft w:val="0"/>
      <w:marRight w:val="0"/>
      <w:marTop w:val="0"/>
      <w:marBottom w:val="0"/>
      <w:divBdr>
        <w:top w:val="none" w:sz="0" w:space="0" w:color="auto"/>
        <w:left w:val="none" w:sz="0" w:space="0" w:color="auto"/>
        <w:bottom w:val="none" w:sz="0" w:space="0" w:color="auto"/>
        <w:right w:val="none" w:sz="0" w:space="0" w:color="auto"/>
      </w:divBdr>
    </w:div>
    <w:div w:id="171073148">
      <w:bodyDiv w:val="1"/>
      <w:marLeft w:val="0"/>
      <w:marRight w:val="0"/>
      <w:marTop w:val="0"/>
      <w:marBottom w:val="0"/>
      <w:divBdr>
        <w:top w:val="none" w:sz="0" w:space="0" w:color="auto"/>
        <w:left w:val="none" w:sz="0" w:space="0" w:color="auto"/>
        <w:bottom w:val="none" w:sz="0" w:space="0" w:color="auto"/>
        <w:right w:val="none" w:sz="0" w:space="0" w:color="auto"/>
      </w:divBdr>
    </w:div>
    <w:div w:id="205874934">
      <w:bodyDiv w:val="1"/>
      <w:marLeft w:val="0"/>
      <w:marRight w:val="0"/>
      <w:marTop w:val="0"/>
      <w:marBottom w:val="0"/>
      <w:divBdr>
        <w:top w:val="none" w:sz="0" w:space="0" w:color="auto"/>
        <w:left w:val="none" w:sz="0" w:space="0" w:color="auto"/>
        <w:bottom w:val="none" w:sz="0" w:space="0" w:color="auto"/>
        <w:right w:val="none" w:sz="0" w:space="0" w:color="auto"/>
      </w:divBdr>
    </w:div>
    <w:div w:id="346257225">
      <w:bodyDiv w:val="1"/>
      <w:marLeft w:val="0"/>
      <w:marRight w:val="0"/>
      <w:marTop w:val="0"/>
      <w:marBottom w:val="0"/>
      <w:divBdr>
        <w:top w:val="none" w:sz="0" w:space="0" w:color="auto"/>
        <w:left w:val="none" w:sz="0" w:space="0" w:color="auto"/>
        <w:bottom w:val="none" w:sz="0" w:space="0" w:color="auto"/>
        <w:right w:val="none" w:sz="0" w:space="0" w:color="auto"/>
      </w:divBdr>
    </w:div>
    <w:div w:id="450170521">
      <w:bodyDiv w:val="1"/>
      <w:marLeft w:val="0"/>
      <w:marRight w:val="0"/>
      <w:marTop w:val="0"/>
      <w:marBottom w:val="0"/>
      <w:divBdr>
        <w:top w:val="none" w:sz="0" w:space="0" w:color="auto"/>
        <w:left w:val="none" w:sz="0" w:space="0" w:color="auto"/>
        <w:bottom w:val="none" w:sz="0" w:space="0" w:color="auto"/>
        <w:right w:val="none" w:sz="0" w:space="0" w:color="auto"/>
      </w:divBdr>
    </w:div>
    <w:div w:id="544097017">
      <w:bodyDiv w:val="1"/>
      <w:marLeft w:val="0"/>
      <w:marRight w:val="0"/>
      <w:marTop w:val="0"/>
      <w:marBottom w:val="0"/>
      <w:divBdr>
        <w:top w:val="none" w:sz="0" w:space="0" w:color="auto"/>
        <w:left w:val="none" w:sz="0" w:space="0" w:color="auto"/>
        <w:bottom w:val="none" w:sz="0" w:space="0" w:color="auto"/>
        <w:right w:val="none" w:sz="0" w:space="0" w:color="auto"/>
      </w:divBdr>
    </w:div>
    <w:div w:id="625693935">
      <w:bodyDiv w:val="1"/>
      <w:marLeft w:val="0"/>
      <w:marRight w:val="0"/>
      <w:marTop w:val="0"/>
      <w:marBottom w:val="0"/>
      <w:divBdr>
        <w:top w:val="none" w:sz="0" w:space="0" w:color="auto"/>
        <w:left w:val="none" w:sz="0" w:space="0" w:color="auto"/>
        <w:bottom w:val="none" w:sz="0" w:space="0" w:color="auto"/>
        <w:right w:val="none" w:sz="0" w:space="0" w:color="auto"/>
      </w:divBdr>
    </w:div>
    <w:div w:id="639581144">
      <w:bodyDiv w:val="1"/>
      <w:marLeft w:val="0"/>
      <w:marRight w:val="0"/>
      <w:marTop w:val="0"/>
      <w:marBottom w:val="0"/>
      <w:divBdr>
        <w:top w:val="none" w:sz="0" w:space="0" w:color="auto"/>
        <w:left w:val="none" w:sz="0" w:space="0" w:color="auto"/>
        <w:bottom w:val="none" w:sz="0" w:space="0" w:color="auto"/>
        <w:right w:val="none" w:sz="0" w:space="0" w:color="auto"/>
      </w:divBdr>
    </w:div>
    <w:div w:id="734545639">
      <w:bodyDiv w:val="1"/>
      <w:marLeft w:val="0"/>
      <w:marRight w:val="0"/>
      <w:marTop w:val="0"/>
      <w:marBottom w:val="0"/>
      <w:divBdr>
        <w:top w:val="none" w:sz="0" w:space="0" w:color="auto"/>
        <w:left w:val="none" w:sz="0" w:space="0" w:color="auto"/>
        <w:bottom w:val="none" w:sz="0" w:space="0" w:color="auto"/>
        <w:right w:val="none" w:sz="0" w:space="0" w:color="auto"/>
      </w:divBdr>
    </w:div>
    <w:div w:id="789053993">
      <w:bodyDiv w:val="1"/>
      <w:marLeft w:val="0"/>
      <w:marRight w:val="0"/>
      <w:marTop w:val="0"/>
      <w:marBottom w:val="0"/>
      <w:divBdr>
        <w:top w:val="none" w:sz="0" w:space="0" w:color="auto"/>
        <w:left w:val="none" w:sz="0" w:space="0" w:color="auto"/>
        <w:bottom w:val="none" w:sz="0" w:space="0" w:color="auto"/>
        <w:right w:val="none" w:sz="0" w:space="0" w:color="auto"/>
      </w:divBdr>
    </w:div>
    <w:div w:id="796022963">
      <w:bodyDiv w:val="1"/>
      <w:marLeft w:val="0"/>
      <w:marRight w:val="0"/>
      <w:marTop w:val="0"/>
      <w:marBottom w:val="0"/>
      <w:divBdr>
        <w:top w:val="none" w:sz="0" w:space="0" w:color="auto"/>
        <w:left w:val="none" w:sz="0" w:space="0" w:color="auto"/>
        <w:bottom w:val="none" w:sz="0" w:space="0" w:color="auto"/>
        <w:right w:val="none" w:sz="0" w:space="0" w:color="auto"/>
      </w:divBdr>
    </w:div>
    <w:div w:id="879391797">
      <w:bodyDiv w:val="1"/>
      <w:marLeft w:val="0"/>
      <w:marRight w:val="0"/>
      <w:marTop w:val="0"/>
      <w:marBottom w:val="0"/>
      <w:divBdr>
        <w:top w:val="none" w:sz="0" w:space="0" w:color="auto"/>
        <w:left w:val="none" w:sz="0" w:space="0" w:color="auto"/>
        <w:bottom w:val="none" w:sz="0" w:space="0" w:color="auto"/>
        <w:right w:val="none" w:sz="0" w:space="0" w:color="auto"/>
      </w:divBdr>
    </w:div>
    <w:div w:id="1441026278">
      <w:bodyDiv w:val="1"/>
      <w:marLeft w:val="0"/>
      <w:marRight w:val="0"/>
      <w:marTop w:val="0"/>
      <w:marBottom w:val="0"/>
      <w:divBdr>
        <w:top w:val="none" w:sz="0" w:space="0" w:color="auto"/>
        <w:left w:val="none" w:sz="0" w:space="0" w:color="auto"/>
        <w:bottom w:val="none" w:sz="0" w:space="0" w:color="auto"/>
        <w:right w:val="none" w:sz="0" w:space="0" w:color="auto"/>
      </w:divBdr>
    </w:div>
    <w:div w:id="1586720523">
      <w:bodyDiv w:val="1"/>
      <w:marLeft w:val="0"/>
      <w:marRight w:val="0"/>
      <w:marTop w:val="0"/>
      <w:marBottom w:val="0"/>
      <w:divBdr>
        <w:top w:val="none" w:sz="0" w:space="0" w:color="auto"/>
        <w:left w:val="none" w:sz="0" w:space="0" w:color="auto"/>
        <w:bottom w:val="none" w:sz="0" w:space="0" w:color="auto"/>
        <w:right w:val="none" w:sz="0" w:space="0" w:color="auto"/>
      </w:divBdr>
    </w:div>
    <w:div w:id="1693797982">
      <w:bodyDiv w:val="1"/>
      <w:marLeft w:val="0"/>
      <w:marRight w:val="0"/>
      <w:marTop w:val="0"/>
      <w:marBottom w:val="0"/>
      <w:divBdr>
        <w:top w:val="none" w:sz="0" w:space="0" w:color="auto"/>
        <w:left w:val="none" w:sz="0" w:space="0" w:color="auto"/>
        <w:bottom w:val="none" w:sz="0" w:space="0" w:color="auto"/>
        <w:right w:val="none" w:sz="0" w:space="0" w:color="auto"/>
      </w:divBdr>
    </w:div>
    <w:div w:id="1784574901">
      <w:bodyDiv w:val="1"/>
      <w:marLeft w:val="0"/>
      <w:marRight w:val="0"/>
      <w:marTop w:val="0"/>
      <w:marBottom w:val="0"/>
      <w:divBdr>
        <w:top w:val="none" w:sz="0" w:space="0" w:color="auto"/>
        <w:left w:val="none" w:sz="0" w:space="0" w:color="auto"/>
        <w:bottom w:val="none" w:sz="0" w:space="0" w:color="auto"/>
        <w:right w:val="none" w:sz="0" w:space="0" w:color="auto"/>
      </w:divBdr>
    </w:div>
    <w:div w:id="1972905488">
      <w:bodyDiv w:val="1"/>
      <w:marLeft w:val="0"/>
      <w:marRight w:val="0"/>
      <w:marTop w:val="0"/>
      <w:marBottom w:val="0"/>
      <w:divBdr>
        <w:top w:val="none" w:sz="0" w:space="0" w:color="auto"/>
        <w:left w:val="none" w:sz="0" w:space="0" w:color="auto"/>
        <w:bottom w:val="none" w:sz="0" w:space="0" w:color="auto"/>
        <w:right w:val="none" w:sz="0" w:space="0" w:color="auto"/>
      </w:divBdr>
    </w:div>
    <w:div w:id="2004353080">
      <w:bodyDiv w:val="1"/>
      <w:marLeft w:val="0"/>
      <w:marRight w:val="0"/>
      <w:marTop w:val="0"/>
      <w:marBottom w:val="0"/>
      <w:divBdr>
        <w:top w:val="none" w:sz="0" w:space="0" w:color="auto"/>
        <w:left w:val="none" w:sz="0" w:space="0" w:color="auto"/>
        <w:bottom w:val="none" w:sz="0" w:space="0" w:color="auto"/>
        <w:right w:val="none" w:sz="0" w:space="0" w:color="auto"/>
      </w:divBdr>
    </w:div>
    <w:div w:id="2075201544">
      <w:bodyDiv w:val="1"/>
      <w:marLeft w:val="0"/>
      <w:marRight w:val="0"/>
      <w:marTop w:val="0"/>
      <w:marBottom w:val="0"/>
      <w:divBdr>
        <w:top w:val="none" w:sz="0" w:space="0" w:color="auto"/>
        <w:left w:val="none" w:sz="0" w:space="0" w:color="auto"/>
        <w:bottom w:val="none" w:sz="0" w:space="0" w:color="auto"/>
        <w:right w:val="none" w:sz="0" w:space="0" w:color="auto"/>
      </w:divBdr>
    </w:div>
    <w:div w:id="2087605901">
      <w:bodyDiv w:val="1"/>
      <w:marLeft w:val="0"/>
      <w:marRight w:val="0"/>
      <w:marTop w:val="0"/>
      <w:marBottom w:val="0"/>
      <w:divBdr>
        <w:top w:val="none" w:sz="0" w:space="0" w:color="auto"/>
        <w:left w:val="none" w:sz="0" w:space="0" w:color="auto"/>
        <w:bottom w:val="none" w:sz="0" w:space="0" w:color="auto"/>
        <w:right w:val="none" w:sz="0" w:space="0" w:color="auto"/>
      </w:divBdr>
    </w:div>
    <w:div w:id="2115712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mtpconnect.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loeber-raab@biomelbourne.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pconnect.org.au/programs/pathwaytomarket"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tpconnect.org.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TPC_201">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be65b6-0ce7-4f7c-ae1f-642960b63665" xsi:nil="true"/>
    <lcf76f155ced4ddcb4097134ff3c332f xmlns="9f6c2685-382f-4493-817d-bac73dbc5b9c">
      <Terms xmlns="http://schemas.microsoft.com/office/infopath/2007/PartnerControls"/>
    </lcf76f155ced4ddcb4097134ff3c332f>
    <SharedWithUsers xmlns="e2be65b6-0ce7-4f7c-ae1f-642960b63665">
      <UserInfo>
        <DisplayName>Stuart Dignam</DisplayName>
        <AccountId>88</AccountId>
        <AccountType/>
      </UserInfo>
      <UserInfo>
        <DisplayName>Dana Bell</DisplayName>
        <AccountId>2394</AccountId>
        <AccountType/>
      </UserInfo>
      <UserInfo>
        <DisplayName>Pia Vogrin</DisplayName>
        <AccountId>2364</AccountId>
        <AccountType/>
      </UserInfo>
      <UserInfo>
        <DisplayName>Jo Close</DisplayName>
        <AccountId>1972</AccountId>
        <AccountType/>
      </UserInfo>
      <UserInfo>
        <DisplayName>Jenny Devlin</DisplayName>
        <AccountId>106</AccountId>
        <AccountType/>
      </UserInfo>
      <UserInfo>
        <DisplayName>Lisa Dube</DisplayName>
        <AccountId>2396</AccountId>
        <AccountType/>
      </UserInfo>
      <UserInfo>
        <DisplayName>Natalie Vella</DisplayName>
        <AccountId>2248</AccountId>
        <AccountType/>
      </UserInfo>
      <UserInfo>
        <DisplayName>Caroline Duell</DisplayName>
        <AccountId>104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329D450543C34EAD89816D879048E7" ma:contentTypeVersion="20" ma:contentTypeDescription="Create a new document." ma:contentTypeScope="" ma:versionID="f1bbdc63f9aa426356321d6c79b63169">
  <xsd:schema xmlns:xsd="http://www.w3.org/2001/XMLSchema" xmlns:xs="http://www.w3.org/2001/XMLSchema" xmlns:p="http://schemas.microsoft.com/office/2006/metadata/properties" xmlns:ns1="http://schemas.microsoft.com/sharepoint/v3" xmlns:ns2="9f6c2685-382f-4493-817d-bac73dbc5b9c" xmlns:ns3="e2be65b6-0ce7-4f7c-ae1f-642960b63665" targetNamespace="http://schemas.microsoft.com/office/2006/metadata/properties" ma:root="true" ma:fieldsID="0ced4173f1d13146175e3d2ea9bd5519" ns1:_="" ns2:_="" ns3:_="">
    <xsd:import namespace="http://schemas.microsoft.com/sharepoint/v3"/>
    <xsd:import namespace="9f6c2685-382f-4493-817d-bac73dbc5b9c"/>
    <xsd:import namespace="e2be65b6-0ce7-4f7c-ae1f-642960b636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c2685-382f-4493-817d-bac73dbc5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de4754-bd11-4deb-857a-1eac43cba2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e65b6-0ce7-4f7c-ae1f-642960b63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cc3a333-d7d6-49ec-b2b0-a386288d2021}" ma:internalName="TaxCatchAll" ma:showField="CatchAllData" ma:web="e2be65b6-0ce7-4f7c-ae1f-642960b63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222A7-7D5F-43B0-B991-7C99130CC228}">
  <ds:schemaRefs>
    <ds:schemaRef ds:uri="http://schemas.microsoft.com/office/2006/metadata/properties"/>
    <ds:schemaRef ds:uri="http://schemas.microsoft.com/office/infopath/2007/PartnerControls"/>
    <ds:schemaRef ds:uri="e2be65b6-0ce7-4f7c-ae1f-642960b63665"/>
    <ds:schemaRef ds:uri="9f6c2685-382f-4493-817d-bac73dbc5b9c"/>
    <ds:schemaRef ds:uri="http://schemas.microsoft.com/sharepoint/v3"/>
  </ds:schemaRefs>
</ds:datastoreItem>
</file>

<file path=customXml/itemProps2.xml><?xml version="1.0" encoding="utf-8"?>
<ds:datastoreItem xmlns:ds="http://schemas.openxmlformats.org/officeDocument/2006/customXml" ds:itemID="{02370C65-9320-4552-8154-480827B40DCE}">
  <ds:schemaRefs>
    <ds:schemaRef ds:uri="http://schemas.openxmlformats.org/officeDocument/2006/bibliography"/>
  </ds:schemaRefs>
</ds:datastoreItem>
</file>

<file path=customXml/itemProps3.xml><?xml version="1.0" encoding="utf-8"?>
<ds:datastoreItem xmlns:ds="http://schemas.openxmlformats.org/officeDocument/2006/customXml" ds:itemID="{7C6D1053-5DE8-4004-A916-10A0DD507D78}">
  <ds:schemaRefs>
    <ds:schemaRef ds:uri="http://schemas.microsoft.com/sharepoint/v3/contenttype/forms"/>
  </ds:schemaRefs>
</ds:datastoreItem>
</file>

<file path=customXml/itemProps4.xml><?xml version="1.0" encoding="utf-8"?>
<ds:datastoreItem xmlns:ds="http://schemas.openxmlformats.org/officeDocument/2006/customXml" ds:itemID="{C3F63CED-E539-4114-9D1F-D9386A81E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c2685-382f-4493-817d-bac73dbc5b9c"/>
    <ds:schemaRef ds:uri="e2be65b6-0ce7-4f7c-ae1f-642960b63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dc:creator>
  <cp:keywords/>
  <dc:description/>
  <cp:lastModifiedBy>Claudia Loeber-Raab</cp:lastModifiedBy>
  <cp:revision>3</cp:revision>
  <cp:lastPrinted>2024-07-19T05:55:00Z</cp:lastPrinted>
  <dcterms:created xsi:type="dcterms:W3CDTF">2025-05-08T19:20:00Z</dcterms:created>
  <dcterms:modified xsi:type="dcterms:W3CDTF">2025-05-08T19:25:00Z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0x010100F7329D450543C34EAD89816D879048E7</vt:lpwstr>
  </property>
  <property fmtid="{D5CDD505-2E9C-101B-9397-08002B2CF9AE}" pid="3" name="Order">
    <vt:r8>967800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MSIP_Label_e9dfa996-090d-4017-b6c0-7aad9a8ce4ec_Enabled">
    <vt:lpwstr>true</vt:lpwstr>
  </property>
  <property fmtid="{D5CDD505-2E9C-101B-9397-08002B2CF9AE}" pid="10" name="MSIP_Label_e9dfa996-090d-4017-b6c0-7aad9a8ce4ec_SetDate">
    <vt:lpwstr>2022-11-10T02:21:26Z</vt:lpwstr>
  </property>
  <property fmtid="{D5CDD505-2E9C-101B-9397-08002B2CF9AE}" pid="11" name="MSIP_Label_e9dfa996-090d-4017-b6c0-7aad9a8ce4ec_Method">
    <vt:lpwstr>Standard</vt:lpwstr>
  </property>
  <property fmtid="{D5CDD505-2E9C-101B-9397-08002B2CF9AE}" pid="12" name="MSIP_Label_e9dfa996-090d-4017-b6c0-7aad9a8ce4ec_Name">
    <vt:lpwstr>General</vt:lpwstr>
  </property>
  <property fmtid="{D5CDD505-2E9C-101B-9397-08002B2CF9AE}" pid="13" name="MSIP_Label_e9dfa996-090d-4017-b6c0-7aad9a8ce4ec_SiteId">
    <vt:lpwstr>e3f26c2a-7fbb-4b46-bb12-71f9be9b05ec</vt:lpwstr>
  </property>
  <property fmtid="{D5CDD505-2E9C-101B-9397-08002B2CF9AE}" pid="14" name="MSIP_Label_e9dfa996-090d-4017-b6c0-7aad9a8ce4ec_ActionId">
    <vt:lpwstr>b626944d-3c16-4813-b65c-79d30e4a5f21</vt:lpwstr>
  </property>
  <property fmtid="{D5CDD505-2E9C-101B-9397-08002B2CF9AE}" pid="15" name="MSIP_Label_e9dfa996-090d-4017-b6c0-7aad9a8ce4ec_ContentBits">
    <vt:lpwstr>0</vt:lpwstr>
  </property>
</Properties>
</file>